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05D" w:rsidRDefault="0075705D" w:rsidP="0075705D">
      <w:pPr>
        <w:rPr>
          <w:rFonts w:ascii="Arial" w:hAnsi="Arial" w:cs="Arial"/>
          <w:b/>
          <w:bCs/>
          <w:sz w:val="40"/>
          <w:szCs w:val="40"/>
        </w:rPr>
      </w:pPr>
      <w:r w:rsidRPr="004F6420">
        <w:rPr>
          <w:rFonts w:ascii="Arial" w:hAnsi="Arial" w:cs="Arial"/>
          <w:b/>
          <w:bCs/>
          <w:sz w:val="40"/>
          <w:szCs w:val="40"/>
        </w:rPr>
        <w:t>Writing P</w:t>
      </w:r>
      <w:r w:rsidR="00B9059C">
        <w:rPr>
          <w:rFonts w:ascii="Arial" w:hAnsi="Arial" w:cs="Arial"/>
          <w:b/>
          <w:bCs/>
          <w:sz w:val="40"/>
          <w:szCs w:val="40"/>
        </w:rPr>
        <w:t>ersonal Narratives</w:t>
      </w:r>
    </w:p>
    <w:p w:rsidR="00787479" w:rsidRPr="00167883" w:rsidRDefault="00857693" w:rsidP="00787479">
      <w:pPr>
        <w:pStyle w:val="heada"/>
        <w:suppressAutoHyphens/>
        <w:spacing w:after="180"/>
        <w:rPr>
          <w:rFonts w:ascii="Arial" w:hAnsi="Arial" w:cs="Arial"/>
          <w:b/>
          <w:sz w:val="32"/>
          <w:szCs w:val="32"/>
        </w:rPr>
      </w:pPr>
      <w:r>
        <w:rPr>
          <w:rFonts w:ascii="Arial" w:hAnsi="Arial" w:cs="Arial"/>
          <w:b/>
          <w:sz w:val="32"/>
          <w:szCs w:val="32"/>
        </w:rPr>
        <w:t>Prewriting</w:t>
      </w:r>
      <w:r w:rsidR="00787479" w:rsidRPr="008C1EDB">
        <w:rPr>
          <w:rFonts w:ascii="Arial" w:hAnsi="Arial" w:cs="Arial"/>
          <w:sz w:val="32"/>
          <w:szCs w:val="32"/>
        </w:rPr>
        <w:t xml:space="preserve"> </w:t>
      </w:r>
      <w:r>
        <w:rPr>
          <w:rFonts w:ascii="Arial" w:hAnsi="Arial" w:cs="Arial"/>
          <w:sz w:val="32"/>
          <w:szCs w:val="32"/>
        </w:rPr>
        <w:t xml:space="preserve">to </w:t>
      </w:r>
      <w:r w:rsidR="00B9059C">
        <w:rPr>
          <w:rFonts w:ascii="Arial" w:hAnsi="Arial" w:cs="Arial"/>
          <w:sz w:val="32"/>
          <w:szCs w:val="32"/>
        </w:rPr>
        <w:t>Add Dialogue and Thought Details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75705D" w:rsidRPr="000B2AF8" w:rsidTr="003C64FD">
        <w:trPr>
          <w:trHeight w:val="80"/>
        </w:trPr>
        <w:tc>
          <w:tcPr>
            <w:tcW w:w="1350" w:type="dxa"/>
            <w:tcBorders>
              <w:top w:val="nil"/>
              <w:left w:val="nil"/>
              <w:bottom w:val="nil"/>
              <w:right w:val="nil"/>
            </w:tcBorders>
          </w:tcPr>
          <w:p w:rsidR="0075705D" w:rsidRPr="00A5165E" w:rsidRDefault="0075705D"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75705D" w:rsidRDefault="0075705D" w:rsidP="003C64FD">
            <w:pPr>
              <w:rPr>
                <w:rFonts w:ascii="Arial" w:hAnsi="Arial" w:cs="Arial"/>
                <w:b/>
                <w:bCs/>
              </w:rPr>
            </w:pPr>
          </w:p>
        </w:tc>
        <w:tc>
          <w:tcPr>
            <w:tcW w:w="990" w:type="dxa"/>
            <w:tcBorders>
              <w:top w:val="nil"/>
              <w:left w:val="nil"/>
              <w:bottom w:val="nil"/>
              <w:right w:val="nil"/>
            </w:tcBorders>
            <w:vAlign w:val="bottom"/>
          </w:tcPr>
          <w:p w:rsidR="0075705D" w:rsidRPr="00A5165E" w:rsidRDefault="0075705D"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75705D" w:rsidRDefault="0075705D" w:rsidP="003C64FD">
            <w:pPr>
              <w:rPr>
                <w:rFonts w:ascii="Arial" w:hAnsi="Arial" w:cs="Arial"/>
                <w:b/>
                <w:bCs/>
              </w:rPr>
            </w:pPr>
          </w:p>
        </w:tc>
      </w:tr>
    </w:tbl>
    <w:p w:rsidR="00787479" w:rsidRPr="001B3FDA" w:rsidRDefault="00787479" w:rsidP="00787479">
      <w:pPr>
        <w:pStyle w:val="bodytext"/>
        <w:suppressAutoHyphens/>
        <w:ind w:firstLine="0"/>
        <w:jc w:val="left"/>
        <w:rPr>
          <w:rFonts w:ascii="Arial" w:hAnsi="Arial" w:cs="Arial"/>
        </w:rPr>
      </w:pPr>
    </w:p>
    <w:p w:rsidR="00787479" w:rsidRPr="00D72A5A" w:rsidRDefault="00B9059C" w:rsidP="00787479">
      <w:pPr>
        <w:pStyle w:val="bodytext"/>
        <w:suppressAutoHyphens/>
        <w:ind w:firstLine="0"/>
        <w:jc w:val="left"/>
        <w:rPr>
          <w:rFonts w:ascii="Arial" w:hAnsi="Arial" w:cs="Arial"/>
          <w:b/>
          <w:bCs/>
        </w:rPr>
      </w:pPr>
      <w:r>
        <w:rPr>
          <w:rFonts w:ascii="Arial" w:hAnsi="Arial" w:cs="Arial"/>
          <w:b/>
          <w:bCs/>
        </w:rPr>
        <w:t>Add dialogue and thought details</w:t>
      </w:r>
      <w:r w:rsidR="00787479" w:rsidRPr="00D72A5A">
        <w:rPr>
          <w:rFonts w:ascii="Arial" w:hAnsi="Arial" w:cs="Arial"/>
          <w:b/>
          <w:bCs/>
        </w:rPr>
        <w:t>.</w:t>
      </w:r>
    </w:p>
    <w:p w:rsidR="00787479" w:rsidRDefault="00B9059C" w:rsidP="00787479">
      <w:pPr>
        <w:pStyle w:val="bodytext"/>
        <w:suppressAutoHyphens/>
        <w:ind w:firstLine="0"/>
        <w:jc w:val="left"/>
        <w:rPr>
          <w:rFonts w:ascii="Arial" w:hAnsi="Arial" w:cs="Arial"/>
        </w:rPr>
      </w:pPr>
      <w:r>
        <w:t>Make your experience come alive for readers by adding</w:t>
      </w:r>
      <w:r>
        <w:rPr>
          <w:rStyle w:val="vocabwordhighlight"/>
        </w:rPr>
        <w:t xml:space="preserve"> dialogue </w:t>
      </w:r>
      <w:r>
        <w:t xml:space="preserve">and </w:t>
      </w:r>
      <w:r>
        <w:rPr>
          <w:rStyle w:val="vocabwordhighlight"/>
        </w:rPr>
        <w:t>thought details</w:t>
      </w:r>
      <w:r>
        <w:t>. Dialogue is what the people said during your experience. Thought details are how you felt or what you were thinking while the experience was happening. Study each sample and write an example from your own experience.</w:t>
      </w:r>
    </w:p>
    <w:p w:rsidR="00787479" w:rsidRPr="00D72A5A" w:rsidRDefault="00787479" w:rsidP="00787479">
      <w:pPr>
        <w:pStyle w:val="bodytext"/>
        <w:suppressAutoHyphens/>
        <w:ind w:firstLine="0"/>
        <w:jc w:val="left"/>
        <w:rPr>
          <w:rFonts w:ascii="Arial" w:hAnsi="Arial" w:cs="Arial"/>
          <w:b/>
          <w:bCs/>
        </w:rPr>
      </w:pPr>
      <w:r>
        <w:rPr>
          <w:rFonts w:ascii="Arial" w:hAnsi="Arial" w:cs="Arial"/>
        </w:rPr>
        <w:tab/>
      </w:r>
    </w:p>
    <w:p w:rsidR="00787479" w:rsidRPr="00D72A5A" w:rsidRDefault="00787479" w:rsidP="00787479">
      <w:pPr>
        <w:pStyle w:val="bodytext"/>
        <w:suppressAutoHyphens/>
        <w:rPr>
          <w:rFonts w:ascii="Arial" w:hAnsi="Arial" w:cs="Arial"/>
        </w:rPr>
      </w:pPr>
      <w:r w:rsidRPr="00D72A5A">
        <w:rPr>
          <w:rFonts w:ascii="Arial" w:hAnsi="Arial" w:cs="Arial"/>
        </w:rPr>
        <w:t xml:space="preserve">1. </w:t>
      </w:r>
      <w:r w:rsidR="00B9059C" w:rsidRPr="00B9059C">
        <w:rPr>
          <w:rStyle w:val="bodytextsansbold"/>
          <w:b/>
        </w:rPr>
        <w:t>Dialogue:</w:t>
      </w:r>
      <w:r w:rsidR="00B9059C">
        <w:t xml:space="preserve"> “Goodness. Look at the size of that fish,” Grandpa said.</w:t>
      </w:r>
    </w:p>
    <w:p w:rsidR="00787479" w:rsidRDefault="00787479" w:rsidP="00787479">
      <w:pPr>
        <w:pStyle w:val="bodytext"/>
        <w:suppressAutoHyphens/>
        <w:ind w:firstLine="0"/>
        <w:jc w:val="left"/>
        <w:rPr>
          <w:rFonts w:ascii="Arial" w:hAnsi="Arial" w:cs="Arial"/>
        </w:rPr>
      </w:pPr>
    </w:p>
    <w:p w:rsidR="0075705D" w:rsidRDefault="0075705D" w:rsidP="00787479">
      <w:pPr>
        <w:pStyle w:val="bodytext"/>
        <w:suppressAutoHyphens/>
        <w:ind w:firstLine="0"/>
        <w:jc w:val="left"/>
        <w:rPr>
          <w:rFonts w:ascii="Arial" w:hAnsi="Arial" w:cs="Arial"/>
        </w:rPr>
      </w:pPr>
    </w:p>
    <w:p w:rsidR="00B9059C" w:rsidRPr="00D72A5A" w:rsidRDefault="00B9059C" w:rsidP="00787479">
      <w:pPr>
        <w:pStyle w:val="bodytext"/>
        <w:suppressAutoHyphens/>
        <w:ind w:firstLine="0"/>
        <w:jc w:val="left"/>
        <w:rPr>
          <w:rFonts w:ascii="Arial" w:hAnsi="Arial" w:cs="Arial"/>
        </w:rPr>
      </w:pPr>
    </w:p>
    <w:p w:rsidR="00787479" w:rsidRPr="00D72A5A" w:rsidRDefault="00787479" w:rsidP="00787479">
      <w:pPr>
        <w:pStyle w:val="bodytext"/>
        <w:suppressAutoHyphens/>
        <w:ind w:firstLine="0"/>
        <w:jc w:val="left"/>
        <w:rPr>
          <w:rFonts w:ascii="Arial" w:hAnsi="Arial" w:cs="Arial"/>
        </w:rPr>
      </w:pPr>
    </w:p>
    <w:p w:rsidR="00787479" w:rsidRPr="00D72A5A" w:rsidRDefault="00787479" w:rsidP="00787479">
      <w:pPr>
        <w:pStyle w:val="bodytext"/>
        <w:suppressAutoHyphens/>
        <w:rPr>
          <w:rFonts w:ascii="Arial" w:hAnsi="Arial" w:cs="Arial"/>
        </w:rPr>
      </w:pPr>
      <w:r w:rsidRPr="00D72A5A">
        <w:rPr>
          <w:rFonts w:ascii="Arial" w:hAnsi="Arial" w:cs="Arial"/>
        </w:rPr>
        <w:t xml:space="preserve">2. </w:t>
      </w:r>
      <w:r w:rsidR="00B9059C" w:rsidRPr="00B9059C">
        <w:rPr>
          <w:rStyle w:val="bodytextsansbold"/>
          <w:b/>
        </w:rPr>
        <w:t>Thought detail:</w:t>
      </w:r>
      <w:r w:rsidR="00B9059C">
        <w:t xml:space="preserve"> I couldn’t believe I forgot my line. I felt embarrassed.</w:t>
      </w:r>
    </w:p>
    <w:p w:rsidR="00787479" w:rsidRDefault="00787479" w:rsidP="00787479">
      <w:pPr>
        <w:pStyle w:val="bodytext"/>
        <w:suppressAutoHyphens/>
        <w:ind w:firstLine="0"/>
        <w:jc w:val="left"/>
        <w:rPr>
          <w:rFonts w:ascii="Arial" w:hAnsi="Arial" w:cs="Arial"/>
        </w:rPr>
      </w:pPr>
    </w:p>
    <w:p w:rsidR="00B9059C" w:rsidRDefault="00B9059C" w:rsidP="00787479">
      <w:pPr>
        <w:pStyle w:val="bodytext"/>
        <w:suppressAutoHyphens/>
        <w:ind w:firstLine="0"/>
        <w:jc w:val="left"/>
        <w:rPr>
          <w:rFonts w:ascii="Arial" w:hAnsi="Arial" w:cs="Arial"/>
        </w:rPr>
      </w:pPr>
    </w:p>
    <w:p w:rsidR="0075705D" w:rsidRPr="00D72A5A" w:rsidRDefault="0075705D" w:rsidP="00787479">
      <w:pPr>
        <w:pStyle w:val="bodytext"/>
        <w:suppressAutoHyphens/>
        <w:ind w:firstLine="0"/>
        <w:jc w:val="left"/>
        <w:rPr>
          <w:rFonts w:ascii="Arial" w:hAnsi="Arial" w:cs="Arial"/>
        </w:rPr>
      </w:pPr>
    </w:p>
    <w:p w:rsidR="00787479" w:rsidRPr="00D72A5A" w:rsidRDefault="00787479" w:rsidP="00787479">
      <w:pPr>
        <w:pStyle w:val="bodytext"/>
        <w:suppressAutoHyphens/>
        <w:ind w:firstLine="0"/>
        <w:jc w:val="left"/>
        <w:rPr>
          <w:rFonts w:ascii="Arial" w:hAnsi="Arial" w:cs="Arial"/>
        </w:rPr>
      </w:pPr>
    </w:p>
    <w:p w:rsidR="002C3DD0" w:rsidRDefault="002C3DD0"/>
    <w:p w:rsidR="00B9059C" w:rsidRDefault="00B9059C"/>
    <w:p w:rsidR="0075705D" w:rsidRDefault="0075705D"/>
    <w:p w:rsidR="0075705D" w:rsidRDefault="0075705D"/>
    <w:p w:rsidR="0075705D" w:rsidRDefault="0075705D"/>
    <w:p w:rsidR="0075705D" w:rsidRDefault="0075705D" w:rsidP="0075705D">
      <w:pPr>
        <w:rPr>
          <w:rFonts w:ascii="Arial" w:hAnsi="Arial" w:cs="Arial"/>
          <w:b/>
          <w:bCs/>
        </w:rPr>
      </w:pPr>
      <w:r>
        <w:rPr>
          <w:rFonts w:ascii="Arial" w:hAnsi="Arial" w:cs="Arial"/>
          <w:szCs w:val="24"/>
        </w:rPr>
        <w:t xml:space="preserve">© </w:t>
      </w:r>
      <w:hyperlink r:id="rId4" w:history="1">
        <w:r w:rsidRPr="009D771F">
          <w:rPr>
            <w:rStyle w:val="Hyperlink"/>
            <w:rFonts w:ascii="Arial" w:hAnsi="Arial" w:cs="Arial"/>
            <w:szCs w:val="24"/>
          </w:rPr>
          <w:t>Thoughtful Learning</w:t>
        </w:r>
      </w:hyperlink>
      <w:r>
        <w:rPr>
          <w:rStyle w:val="Hyperlink"/>
          <w:rFonts w:ascii="Arial" w:hAnsi="Arial" w:cs="Arial"/>
          <w:szCs w:val="24"/>
        </w:rPr>
        <w:t xml:space="preserve"> </w:t>
      </w:r>
      <w:r>
        <w:rPr>
          <w:rFonts w:ascii="Arial" w:hAnsi="Arial" w:cs="Arial"/>
        </w:rPr>
        <w:tab/>
        <w:t>F</w:t>
      </w:r>
      <w:r w:rsidRPr="00F4168B">
        <w:rPr>
          <w:rFonts w:ascii="Arial" w:hAnsi="Arial" w:cs="Arial"/>
        </w:rPr>
        <w:t>rom</w:t>
      </w:r>
      <w:r>
        <w:rPr>
          <w:rFonts w:ascii="Arial" w:hAnsi="Arial" w:cs="Arial"/>
        </w:rPr>
        <w:t xml:space="preserve"> </w:t>
      </w:r>
      <w:hyperlink r:id="rId5" w:history="1">
        <w:r w:rsidRPr="009C71CB">
          <w:rPr>
            <w:rStyle w:val="Hyperlink"/>
            <w:rFonts w:ascii="Arial" w:hAnsi="Arial" w:cs="Arial"/>
          </w:rPr>
          <w:t>Writers Express</w:t>
        </w:r>
      </w:hyperlink>
      <w:r>
        <w:rPr>
          <w:rFonts w:ascii="Arial" w:hAnsi="Arial" w:cs="Arial"/>
        </w:rPr>
        <w:t xml:space="preserve"> and the</w:t>
      </w:r>
      <w:r w:rsidRPr="00F4168B">
        <w:rPr>
          <w:rFonts w:ascii="Arial" w:hAnsi="Arial" w:cs="Arial"/>
        </w:rPr>
        <w:t xml:space="preserve"> </w:t>
      </w:r>
      <w:r w:rsidR="00394465">
        <w:rPr>
          <w:rFonts w:ascii="Arial" w:hAnsi="Arial" w:cs="Arial"/>
        </w:rPr>
        <w:t xml:space="preserve">unit </w:t>
      </w:r>
      <w:hyperlink r:id="rId6" w:history="1">
        <w:r w:rsidR="00394465" w:rsidRPr="00405A3E">
          <w:rPr>
            <w:rStyle w:val="Hyperlink"/>
            <w:rFonts w:ascii="Arial" w:hAnsi="Arial" w:cs="Arial"/>
          </w:rPr>
          <w:t>Writing Personal Narratives</w:t>
        </w:r>
      </w:hyperlink>
      <w:bookmarkStart w:id="0" w:name="_GoBack"/>
      <w:bookmarkEnd w:id="0"/>
    </w:p>
    <w:p w:rsidR="0075705D" w:rsidRDefault="0075705D"/>
    <w:sectPr w:rsidR="00757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ew Century Schoolbook Roman">
    <w:panose1 w:val="00000000000000000000"/>
    <w:charset w:val="00"/>
    <w:family w:val="auto"/>
    <w:notTrueType/>
    <w:pitch w:val="default"/>
    <w:sig w:usb0="00000003" w:usb1="00000000" w:usb2="00000000" w:usb3="00000000" w:csb0="00000001" w:csb1="00000000"/>
  </w:font>
  <w:font w:name="Formata Medium">
    <w:panose1 w:val="00000000000000000000"/>
    <w:charset w:val="00"/>
    <w:family w:val="auto"/>
    <w:notTrueType/>
    <w:pitch w:val="default"/>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79"/>
    <w:rsid w:val="002C3DD0"/>
    <w:rsid w:val="00394465"/>
    <w:rsid w:val="0075705D"/>
    <w:rsid w:val="00787479"/>
    <w:rsid w:val="00857693"/>
    <w:rsid w:val="00AF3471"/>
    <w:rsid w:val="00B86410"/>
    <w:rsid w:val="00B9059C"/>
    <w:rsid w:val="00CD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CE44D-C9D9-4057-95C4-C65674D3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787479"/>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787479"/>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NumberedQuestionsExampleHandwritten">
    <w:name w:val="Numbered Questions &gt; Example &gt; Handwritten"/>
    <w:basedOn w:val="Normal"/>
    <w:uiPriority w:val="99"/>
    <w:rsid w:val="00787479"/>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table" w:styleId="TableGrid">
    <w:name w:val="Table Grid"/>
    <w:basedOn w:val="TableNormal"/>
    <w:uiPriority w:val="39"/>
    <w:rsid w:val="00757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705D"/>
    <w:rPr>
      <w:color w:val="0563C1"/>
      <w:u w:val="single"/>
    </w:rPr>
  </w:style>
  <w:style w:type="character" w:customStyle="1" w:styleId="vocabwordhighlight">
    <w:name w:val="vocabwordhighlight"/>
    <w:basedOn w:val="DefaultParagraphFont"/>
    <w:rsid w:val="00B9059C"/>
  </w:style>
  <w:style w:type="character" w:customStyle="1" w:styleId="bodytextsansbold">
    <w:name w:val="bodytextsansbold"/>
    <w:basedOn w:val="DefaultParagraphFont"/>
    <w:rsid w:val="00B9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12.thoughtfullearning.com/products/writing-personal-narratives" TargetMode="External"/><Relationship Id="rId5" Type="http://schemas.openxmlformats.org/officeDocument/2006/relationships/hyperlink" Target="https://k12.thoughtfullearning.com/products/writers-express" TargetMode="External"/><Relationship Id="rId4"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4</cp:revision>
  <dcterms:created xsi:type="dcterms:W3CDTF">2015-12-04T21:38:00Z</dcterms:created>
  <dcterms:modified xsi:type="dcterms:W3CDTF">2015-12-04T21:41:00Z</dcterms:modified>
</cp:coreProperties>
</file>