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779F76" w14:textId="77777777" w:rsidR="00D41125" w:rsidRDefault="00597BE8">
      <w:r>
        <w:rPr>
          <w:rFonts w:ascii="Arial" w:eastAsia="Arial" w:hAnsi="Arial" w:cs="Arial"/>
          <w:b/>
          <w:sz w:val="40"/>
          <w:szCs w:val="40"/>
        </w:rPr>
        <w:t>Reading and Writing for Assessment</w:t>
      </w:r>
    </w:p>
    <w:p w14:paraId="6B2D5046" w14:textId="77777777" w:rsidR="00D41125" w:rsidRDefault="00597BE8">
      <w:pPr>
        <w:spacing w:after="180"/>
      </w:pPr>
      <w:r>
        <w:rPr>
          <w:rFonts w:ascii="Arial" w:eastAsia="Arial" w:hAnsi="Arial" w:cs="Arial"/>
          <w:b/>
          <w:sz w:val="32"/>
          <w:szCs w:val="32"/>
        </w:rPr>
        <w:t xml:space="preserve">Closely </w:t>
      </w:r>
      <w:r>
        <w:rPr>
          <w:rFonts w:ascii="Arial" w:eastAsia="Arial" w:hAnsi="Arial" w:cs="Arial"/>
          <w:sz w:val="32"/>
          <w:szCs w:val="32"/>
        </w:rPr>
        <w:t>Read</w:t>
      </w:r>
      <w:r w:rsidR="003B1FD4">
        <w:rPr>
          <w:rFonts w:ascii="Arial" w:eastAsia="Arial" w:hAnsi="Arial" w:cs="Arial"/>
          <w:sz w:val="32"/>
          <w:szCs w:val="32"/>
        </w:rPr>
        <w:t xml:space="preserve"> an Excerpt</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5"/>
        <w:gridCol w:w="4950"/>
        <w:gridCol w:w="990"/>
        <w:gridCol w:w="2160"/>
      </w:tblGrid>
      <w:tr w:rsidR="00D41125" w14:paraId="07943925" w14:textId="77777777" w:rsidTr="006A150C">
        <w:trPr>
          <w:trHeight w:val="80"/>
        </w:trPr>
        <w:tc>
          <w:tcPr>
            <w:tcW w:w="1235" w:type="dxa"/>
            <w:tcBorders>
              <w:top w:val="nil"/>
              <w:left w:val="nil"/>
              <w:bottom w:val="nil"/>
              <w:right w:val="nil"/>
            </w:tcBorders>
          </w:tcPr>
          <w:p w14:paraId="446D8889" w14:textId="77777777" w:rsidR="00D41125" w:rsidRDefault="00597BE8">
            <w:r>
              <w:rPr>
                <w:rFonts w:ascii="Arial" w:eastAsia="Arial" w:hAnsi="Arial" w:cs="Arial"/>
                <w:sz w:val="24"/>
                <w:szCs w:val="24"/>
              </w:rPr>
              <w:t>Student:</w:t>
            </w:r>
          </w:p>
        </w:tc>
        <w:tc>
          <w:tcPr>
            <w:tcW w:w="4950" w:type="dxa"/>
            <w:tcBorders>
              <w:top w:val="nil"/>
              <w:left w:val="nil"/>
              <w:bottom w:val="single" w:sz="4" w:space="0" w:color="000000"/>
              <w:right w:val="nil"/>
            </w:tcBorders>
            <w:vAlign w:val="bottom"/>
          </w:tcPr>
          <w:p w14:paraId="391BDA65" w14:textId="77777777" w:rsidR="00D41125" w:rsidRDefault="00D41125"/>
        </w:tc>
        <w:tc>
          <w:tcPr>
            <w:tcW w:w="990" w:type="dxa"/>
            <w:tcBorders>
              <w:top w:val="nil"/>
              <w:left w:val="nil"/>
              <w:bottom w:val="nil"/>
              <w:right w:val="nil"/>
            </w:tcBorders>
            <w:vAlign w:val="bottom"/>
          </w:tcPr>
          <w:p w14:paraId="7C961A5F" w14:textId="77777777" w:rsidR="00D41125" w:rsidRDefault="00597BE8">
            <w:r>
              <w:rPr>
                <w:rFonts w:ascii="Arial" w:eastAsia="Arial" w:hAnsi="Arial" w:cs="Arial"/>
                <w:sz w:val="24"/>
                <w:szCs w:val="24"/>
              </w:rPr>
              <w:t>Date:</w:t>
            </w:r>
          </w:p>
        </w:tc>
        <w:tc>
          <w:tcPr>
            <w:tcW w:w="2160" w:type="dxa"/>
            <w:tcBorders>
              <w:top w:val="nil"/>
              <w:left w:val="nil"/>
              <w:bottom w:val="single" w:sz="4" w:space="0" w:color="000000"/>
              <w:right w:val="nil"/>
            </w:tcBorders>
          </w:tcPr>
          <w:p w14:paraId="257EABDE" w14:textId="77777777" w:rsidR="00D41125" w:rsidRDefault="00D41125"/>
        </w:tc>
      </w:tr>
    </w:tbl>
    <w:p w14:paraId="5C60FD95" w14:textId="77777777" w:rsidR="00D41125" w:rsidRDefault="00D41125">
      <w:pPr>
        <w:tabs>
          <w:tab w:val="left" w:pos="450"/>
        </w:tabs>
        <w:spacing w:after="90"/>
        <w:jc w:val="both"/>
      </w:pPr>
    </w:p>
    <w:p w14:paraId="0FED1F5D" w14:textId="77777777" w:rsidR="00D41125" w:rsidRDefault="003B1FD4" w:rsidP="00701E62">
      <w:pPr>
        <w:tabs>
          <w:tab w:val="left" w:pos="450"/>
        </w:tabs>
        <w:spacing w:after="90"/>
      </w:pPr>
      <w:r w:rsidRPr="003B1FD4">
        <w:rPr>
          <w:rFonts w:ascii="Arial" w:eastAsia="Arial" w:hAnsi="Arial" w:cs="Arial"/>
          <w:sz w:val="24"/>
          <w:szCs w:val="24"/>
        </w:rPr>
        <w:t xml:space="preserve">Read the following excerpt from Plato's </w:t>
      </w:r>
      <w:r w:rsidRPr="00701E62">
        <w:rPr>
          <w:rFonts w:ascii="Arial" w:eastAsia="Arial" w:hAnsi="Arial" w:cs="Arial"/>
          <w:i/>
          <w:sz w:val="24"/>
          <w:szCs w:val="24"/>
        </w:rPr>
        <w:t>Phaedrus</w:t>
      </w:r>
      <w:r w:rsidRPr="003B1FD4">
        <w:rPr>
          <w:rFonts w:ascii="Arial" w:eastAsia="Arial" w:hAnsi="Arial" w:cs="Arial"/>
          <w:sz w:val="24"/>
          <w:szCs w:val="24"/>
        </w:rPr>
        <w:t>, a dialogue in which the ancient Greek philosopher Socrates reflects on how writing changes people's thinking. First survey the piece, reading the heading and first sentences and getting a sense of what it is about. As you read, annotate the text, underlining key ideas and jotting down notes and questions. Afterward, answer the 5 W's and H about the reading.</w:t>
      </w:r>
    </w:p>
    <w:p w14:paraId="16D8EB49" w14:textId="77777777" w:rsidR="003B1FD4" w:rsidRDefault="003B1FD4">
      <w:pPr>
        <w:spacing w:before="100" w:after="100" w:line="240" w:lineRule="auto"/>
        <w:rPr>
          <w:rFonts w:ascii="Arial" w:eastAsia="Arial" w:hAnsi="Arial" w:cs="Arial"/>
          <w:b/>
          <w:sz w:val="24"/>
          <w:szCs w:val="24"/>
        </w:rPr>
      </w:pPr>
    </w:p>
    <w:p w14:paraId="1AC70159" w14:textId="77777777" w:rsidR="00D41125" w:rsidRPr="003B1FD4" w:rsidRDefault="003B1FD4" w:rsidP="003B1FD4">
      <w:pPr>
        <w:spacing w:before="100" w:after="100" w:line="276" w:lineRule="auto"/>
        <w:rPr>
          <w:sz w:val="36"/>
          <w:szCs w:val="36"/>
        </w:rPr>
      </w:pPr>
      <w:r w:rsidRPr="003B1FD4">
        <w:rPr>
          <w:rFonts w:ascii="Arial" w:eastAsia="Arial" w:hAnsi="Arial" w:cs="Arial"/>
          <w:b/>
          <w:sz w:val="36"/>
          <w:szCs w:val="36"/>
        </w:rPr>
        <w:t>Excerpt from Plato’s Phaedrus (370 B.C.E.)</w:t>
      </w:r>
    </w:p>
    <w:p w14:paraId="5F8B8527" w14:textId="77777777" w:rsidR="00D41125" w:rsidRPr="003B1FD4" w:rsidRDefault="003B1FD4" w:rsidP="003B1FD4">
      <w:pPr>
        <w:spacing w:before="100" w:after="100" w:line="276" w:lineRule="auto"/>
        <w:rPr>
          <w:smallCaps/>
          <w:sz w:val="28"/>
          <w:szCs w:val="28"/>
        </w:rPr>
      </w:pPr>
      <w:r w:rsidRPr="003B1FD4">
        <w:rPr>
          <w:rFonts w:ascii="Arial" w:eastAsia="Arial" w:hAnsi="Arial" w:cs="Arial"/>
          <w:smallCaps/>
          <w:sz w:val="28"/>
          <w:szCs w:val="28"/>
        </w:rPr>
        <w:t>Socrates Speaks:</w:t>
      </w:r>
    </w:p>
    <w:p w14:paraId="0680107F" w14:textId="77777777" w:rsidR="003B1FD4" w:rsidRPr="003B1FD4" w:rsidRDefault="003B1FD4" w:rsidP="003B1FD4">
      <w:pPr>
        <w:spacing w:before="100" w:after="100" w:line="480" w:lineRule="auto"/>
        <w:ind w:firstLine="720"/>
        <w:rPr>
          <w:rFonts w:ascii="Arial" w:eastAsia="Arial" w:hAnsi="Arial" w:cs="Arial"/>
        </w:rPr>
      </w:pPr>
      <w:r w:rsidRPr="003B1FD4">
        <w:rPr>
          <w:rFonts w:ascii="Arial" w:eastAsia="Arial" w:hAnsi="Arial" w:cs="Arial"/>
        </w:rPr>
        <w:t xml:space="preserve">[The god </w:t>
      </w:r>
      <w:proofErr w:type="spellStart"/>
      <w:r w:rsidRPr="003B1FD4">
        <w:rPr>
          <w:rFonts w:ascii="Arial" w:eastAsia="Arial" w:hAnsi="Arial" w:cs="Arial"/>
        </w:rPr>
        <w:t>Theuth</w:t>
      </w:r>
      <w:proofErr w:type="spellEnd"/>
      <w:r w:rsidRPr="003B1FD4">
        <w:rPr>
          <w:rFonts w:ascii="Arial" w:eastAsia="Arial" w:hAnsi="Arial" w:cs="Arial"/>
        </w:rPr>
        <w:t>] first discovered number and</w:t>
      </w:r>
      <w:bookmarkStart w:id="0" w:name="_GoBack"/>
      <w:bookmarkEnd w:id="0"/>
      <w:r w:rsidRPr="003B1FD4">
        <w:rPr>
          <w:rFonts w:ascii="Arial" w:eastAsia="Arial" w:hAnsi="Arial" w:cs="Arial"/>
        </w:rPr>
        <w:t xml:space="preserve"> calculation, geometry and astronomy, as well as the games of checkers and dice, and, above all else, writing</w:t>
      </w:r>
      <w:proofErr w:type="gramStart"/>
      <w:r w:rsidRPr="003B1FD4">
        <w:rPr>
          <w:rFonts w:ascii="Arial" w:eastAsia="Arial" w:hAnsi="Arial" w:cs="Arial"/>
        </w:rPr>
        <w:t>. . . .</w:t>
      </w:r>
      <w:proofErr w:type="gramEnd"/>
      <w:r w:rsidRPr="003B1FD4">
        <w:rPr>
          <w:rFonts w:ascii="Arial" w:eastAsia="Arial" w:hAnsi="Arial" w:cs="Arial"/>
        </w:rPr>
        <w:t xml:space="preserve"> </w:t>
      </w:r>
    </w:p>
    <w:p w14:paraId="7A059E1E" w14:textId="77777777" w:rsidR="003B1FD4" w:rsidRPr="003B1FD4" w:rsidRDefault="003B1FD4" w:rsidP="003B1FD4">
      <w:pPr>
        <w:spacing w:before="100" w:after="100" w:line="480" w:lineRule="auto"/>
        <w:ind w:firstLine="720"/>
        <w:rPr>
          <w:rFonts w:ascii="Arial" w:eastAsia="Arial" w:hAnsi="Arial" w:cs="Arial"/>
        </w:rPr>
      </w:pPr>
      <w:r w:rsidRPr="003B1FD4">
        <w:rPr>
          <w:rFonts w:ascii="Arial" w:eastAsia="Arial" w:hAnsi="Arial" w:cs="Arial"/>
        </w:rPr>
        <w:t xml:space="preserve">[King </w:t>
      </w:r>
      <w:proofErr w:type="spellStart"/>
      <w:r w:rsidRPr="003B1FD4">
        <w:rPr>
          <w:rFonts w:ascii="Arial" w:eastAsia="Arial" w:hAnsi="Arial" w:cs="Arial"/>
        </w:rPr>
        <w:t>Thamus</w:t>
      </w:r>
      <w:proofErr w:type="spellEnd"/>
      <w:r w:rsidRPr="003B1FD4">
        <w:rPr>
          <w:rFonts w:ascii="Arial" w:eastAsia="Arial" w:hAnsi="Arial" w:cs="Arial"/>
        </w:rPr>
        <w:t xml:space="preserve"> of Egypt] said much to </w:t>
      </w:r>
      <w:proofErr w:type="spellStart"/>
      <w:r w:rsidRPr="003B1FD4">
        <w:rPr>
          <w:rFonts w:ascii="Arial" w:eastAsia="Arial" w:hAnsi="Arial" w:cs="Arial"/>
        </w:rPr>
        <w:t>Theuth</w:t>
      </w:r>
      <w:proofErr w:type="spellEnd"/>
      <w:r w:rsidRPr="003B1FD4">
        <w:rPr>
          <w:rFonts w:ascii="Arial" w:eastAsia="Arial" w:hAnsi="Arial" w:cs="Arial"/>
        </w:rPr>
        <w:t xml:space="preserve">, both for and against each art. . . . But when they came to </w:t>
      </w:r>
      <w:proofErr w:type="gramStart"/>
      <w:r w:rsidRPr="003B1FD4">
        <w:rPr>
          <w:rFonts w:ascii="Arial" w:eastAsia="Arial" w:hAnsi="Arial" w:cs="Arial"/>
        </w:rPr>
        <w:t>writing</w:t>
      </w:r>
      <w:proofErr w:type="gramEnd"/>
      <w:r w:rsidRPr="003B1FD4">
        <w:rPr>
          <w:rFonts w:ascii="Arial" w:eastAsia="Arial" w:hAnsi="Arial" w:cs="Arial"/>
        </w:rPr>
        <w:t xml:space="preserve">, </w:t>
      </w:r>
      <w:proofErr w:type="spellStart"/>
      <w:r w:rsidRPr="003B1FD4">
        <w:rPr>
          <w:rFonts w:ascii="Arial" w:eastAsia="Arial" w:hAnsi="Arial" w:cs="Arial"/>
        </w:rPr>
        <w:t>Theuth</w:t>
      </w:r>
      <w:proofErr w:type="spellEnd"/>
      <w:r w:rsidRPr="003B1FD4">
        <w:rPr>
          <w:rFonts w:ascii="Arial" w:eastAsia="Arial" w:hAnsi="Arial" w:cs="Arial"/>
        </w:rPr>
        <w:t xml:space="preserve"> said: “O King, here is something that, once learned, will make the Egyptians wiser and will improve their memory; I have discovered a potion for memory and for wisdom.” </w:t>
      </w:r>
      <w:proofErr w:type="spellStart"/>
      <w:r w:rsidRPr="003B1FD4">
        <w:rPr>
          <w:rFonts w:ascii="Arial" w:eastAsia="Arial" w:hAnsi="Arial" w:cs="Arial"/>
        </w:rPr>
        <w:t>Thamus</w:t>
      </w:r>
      <w:proofErr w:type="spellEnd"/>
      <w:r w:rsidRPr="003B1FD4">
        <w:rPr>
          <w:rFonts w:ascii="Arial" w:eastAsia="Arial" w:hAnsi="Arial" w:cs="Arial"/>
        </w:rPr>
        <w:t xml:space="preserve">, however, replied: “O most expert </w:t>
      </w:r>
      <w:proofErr w:type="spellStart"/>
      <w:r w:rsidRPr="003B1FD4">
        <w:rPr>
          <w:rFonts w:ascii="Arial" w:eastAsia="Arial" w:hAnsi="Arial" w:cs="Arial"/>
        </w:rPr>
        <w:t>Theuth</w:t>
      </w:r>
      <w:proofErr w:type="spellEnd"/>
      <w:r w:rsidRPr="003B1FD4">
        <w:rPr>
          <w:rFonts w:ascii="Arial" w:eastAsia="Arial" w:hAnsi="Arial" w:cs="Arial"/>
        </w:rPr>
        <w:t xml:space="preserve">, one man can give birth to the elements of an art, but only another can judge how they can benefit or harm those who will use them. And now, since you are the father of writing, your affection for it has made you describe its effects as the opposite of what they really are. In fact, it will introduce forgetfulness into the soul of those who learn it: they will not practice using their memory because they will put their trust in writing, which is external and depends on signs that belong to others, instead of trying to remember from the inside, completely on their own. You have not discovered a potion for remembering, but for reminding; you provide your students with the appearance of wisdom, not with its reality. Your invention will enable them to hear many things without being properly taught, and they will imagine that they have come to know much while for the most part they will </w:t>
      </w:r>
      <w:r w:rsidRPr="003B1FD4">
        <w:rPr>
          <w:rFonts w:ascii="Arial" w:eastAsia="Arial" w:hAnsi="Arial" w:cs="Arial"/>
        </w:rPr>
        <w:lastRenderedPageBreak/>
        <w:t>know nothing. And they will be difficult to get along with, since they will merely appear to be wise instead of really being so.” . . .</w:t>
      </w:r>
    </w:p>
    <w:p w14:paraId="448FD7C3" w14:textId="77777777" w:rsidR="00D41125" w:rsidRDefault="003B1FD4" w:rsidP="003B1FD4">
      <w:pPr>
        <w:spacing w:before="100" w:after="100" w:line="480" w:lineRule="auto"/>
        <w:ind w:firstLine="720"/>
      </w:pPr>
      <w:r w:rsidRPr="003B1FD4">
        <w:rPr>
          <w:rFonts w:ascii="Arial" w:eastAsia="Arial" w:hAnsi="Arial" w:cs="Arial"/>
        </w:rPr>
        <w:t xml:space="preserve">Writing shares a strange feature with painting. The </w:t>
      </w:r>
      <w:proofErr w:type="spellStart"/>
      <w:r w:rsidRPr="003B1FD4">
        <w:rPr>
          <w:rFonts w:ascii="Arial" w:eastAsia="Arial" w:hAnsi="Arial" w:cs="Arial"/>
        </w:rPr>
        <w:t>offsprings</w:t>
      </w:r>
      <w:proofErr w:type="spellEnd"/>
      <w:r w:rsidRPr="003B1FD4">
        <w:rPr>
          <w:rFonts w:ascii="Arial" w:eastAsia="Arial" w:hAnsi="Arial" w:cs="Arial"/>
        </w:rPr>
        <w:t xml:space="preserve"> of painting stand there as if they are alive, but if anyone asks them anything, they remain most solemnly silent. The same is true of written words. You’d think they were speaking as if they had some understanding, but if you question anything that has been said because you want to learn more, it continues to signify just that very same thing forever. When it has once been written down, every discourse </w:t>
      </w:r>
      <w:proofErr w:type="gramStart"/>
      <w:r w:rsidRPr="003B1FD4">
        <w:rPr>
          <w:rFonts w:ascii="Arial" w:eastAsia="Arial" w:hAnsi="Arial" w:cs="Arial"/>
        </w:rPr>
        <w:t>roams</w:t>
      </w:r>
      <w:proofErr w:type="gramEnd"/>
      <w:r w:rsidRPr="003B1FD4">
        <w:rPr>
          <w:rFonts w:ascii="Arial" w:eastAsia="Arial" w:hAnsi="Arial" w:cs="Arial"/>
        </w:rPr>
        <w:t xml:space="preserve"> about everywhere, reaching indiscriminately those with understanding no less than those who have no business with it, and it doesn’t know to whom it should speak and to whom it should not. And when it is faulted and attacked unfairly, it always needs its father’s support; alone, it can neither defend itself nor come to its own support.</w:t>
      </w:r>
    </w:p>
    <w:p w14:paraId="5D553F36" w14:textId="77777777" w:rsidR="003B1FD4" w:rsidRPr="003B1FD4" w:rsidRDefault="003B1FD4" w:rsidP="003B1FD4">
      <w:pPr>
        <w:pStyle w:val="ListParagraph"/>
        <w:numPr>
          <w:ilvl w:val="0"/>
          <w:numId w:val="3"/>
        </w:numPr>
        <w:tabs>
          <w:tab w:val="left" w:pos="450"/>
        </w:tabs>
        <w:spacing w:before="86" w:after="90"/>
        <w:jc w:val="both"/>
        <w:rPr>
          <w:rFonts w:ascii="Arial" w:eastAsia="Arial" w:hAnsi="Arial" w:cs="Arial"/>
          <w:sz w:val="24"/>
          <w:szCs w:val="24"/>
        </w:rPr>
      </w:pPr>
      <w:r w:rsidRPr="003B1FD4">
        <w:rPr>
          <w:rFonts w:ascii="Arial" w:eastAsia="Arial" w:hAnsi="Arial" w:cs="Arial"/>
          <w:sz w:val="24"/>
          <w:szCs w:val="24"/>
        </w:rPr>
        <w:t>Who wrote this piece, and who is featured as the narrator of the piece?</w:t>
      </w:r>
    </w:p>
    <w:p w14:paraId="2A66DF9F" w14:textId="77777777" w:rsidR="003B1FD4" w:rsidRDefault="003B1FD4" w:rsidP="003B1FD4">
      <w:pPr>
        <w:tabs>
          <w:tab w:val="left" w:pos="450"/>
        </w:tabs>
        <w:spacing w:before="86" w:after="90"/>
        <w:jc w:val="both"/>
        <w:rPr>
          <w:rFonts w:ascii="Arial" w:eastAsia="Arial" w:hAnsi="Arial" w:cs="Arial"/>
          <w:sz w:val="24"/>
          <w:szCs w:val="24"/>
        </w:rPr>
      </w:pPr>
    </w:p>
    <w:p w14:paraId="479DAAE8" w14:textId="77777777" w:rsidR="00377516" w:rsidRDefault="00377516" w:rsidP="003B1FD4">
      <w:pPr>
        <w:tabs>
          <w:tab w:val="left" w:pos="450"/>
        </w:tabs>
        <w:spacing w:before="86" w:after="90"/>
        <w:jc w:val="both"/>
        <w:rPr>
          <w:rFonts w:ascii="Arial" w:eastAsia="Arial" w:hAnsi="Arial" w:cs="Arial"/>
          <w:sz w:val="24"/>
          <w:szCs w:val="24"/>
        </w:rPr>
      </w:pPr>
    </w:p>
    <w:p w14:paraId="06B25F73" w14:textId="77777777" w:rsidR="00377516" w:rsidRDefault="00377516" w:rsidP="003B1FD4">
      <w:pPr>
        <w:tabs>
          <w:tab w:val="left" w:pos="450"/>
        </w:tabs>
        <w:spacing w:before="86" w:after="90"/>
        <w:jc w:val="both"/>
        <w:rPr>
          <w:rFonts w:ascii="Arial" w:eastAsia="Arial" w:hAnsi="Arial" w:cs="Arial"/>
          <w:sz w:val="24"/>
          <w:szCs w:val="24"/>
        </w:rPr>
      </w:pPr>
    </w:p>
    <w:p w14:paraId="0404781A" w14:textId="77777777" w:rsidR="003B1FD4" w:rsidRPr="003B1FD4" w:rsidRDefault="003B1FD4" w:rsidP="003B1FD4">
      <w:pPr>
        <w:tabs>
          <w:tab w:val="left" w:pos="450"/>
        </w:tabs>
        <w:spacing w:before="86" w:after="90"/>
        <w:jc w:val="both"/>
        <w:rPr>
          <w:rFonts w:ascii="Arial" w:eastAsia="Arial" w:hAnsi="Arial" w:cs="Arial"/>
          <w:sz w:val="24"/>
          <w:szCs w:val="24"/>
        </w:rPr>
      </w:pPr>
    </w:p>
    <w:p w14:paraId="3A802F33" w14:textId="77777777" w:rsidR="003B1FD4" w:rsidRPr="003B1FD4" w:rsidRDefault="003B1FD4" w:rsidP="003B1FD4">
      <w:pPr>
        <w:pStyle w:val="ListParagraph"/>
        <w:numPr>
          <w:ilvl w:val="0"/>
          <w:numId w:val="3"/>
        </w:numPr>
        <w:tabs>
          <w:tab w:val="left" w:pos="450"/>
        </w:tabs>
        <w:spacing w:before="86" w:after="90"/>
        <w:jc w:val="both"/>
        <w:rPr>
          <w:rFonts w:ascii="Arial" w:eastAsia="Arial" w:hAnsi="Arial" w:cs="Arial"/>
          <w:sz w:val="24"/>
          <w:szCs w:val="24"/>
        </w:rPr>
      </w:pPr>
      <w:r w:rsidRPr="003B1FD4">
        <w:rPr>
          <w:rFonts w:ascii="Arial" w:eastAsia="Arial" w:hAnsi="Arial" w:cs="Arial"/>
          <w:sz w:val="24"/>
          <w:szCs w:val="24"/>
        </w:rPr>
        <w:t>What is the excerpt about?</w:t>
      </w:r>
    </w:p>
    <w:p w14:paraId="629F8261" w14:textId="77777777" w:rsidR="003B1FD4" w:rsidRDefault="003B1FD4" w:rsidP="003B1FD4">
      <w:pPr>
        <w:tabs>
          <w:tab w:val="left" w:pos="450"/>
        </w:tabs>
        <w:spacing w:before="86" w:after="90"/>
        <w:jc w:val="both"/>
        <w:rPr>
          <w:rFonts w:ascii="Arial" w:eastAsia="Arial" w:hAnsi="Arial" w:cs="Arial"/>
          <w:sz w:val="24"/>
          <w:szCs w:val="24"/>
        </w:rPr>
      </w:pPr>
    </w:p>
    <w:p w14:paraId="1C59AEB0" w14:textId="77777777" w:rsidR="00377516" w:rsidRDefault="00377516" w:rsidP="003B1FD4">
      <w:pPr>
        <w:tabs>
          <w:tab w:val="left" w:pos="450"/>
        </w:tabs>
        <w:spacing w:before="86" w:after="90"/>
        <w:jc w:val="both"/>
        <w:rPr>
          <w:rFonts w:ascii="Arial" w:eastAsia="Arial" w:hAnsi="Arial" w:cs="Arial"/>
          <w:sz w:val="24"/>
          <w:szCs w:val="24"/>
        </w:rPr>
      </w:pPr>
    </w:p>
    <w:p w14:paraId="378F5B8C" w14:textId="77777777" w:rsidR="00377516" w:rsidRDefault="00377516" w:rsidP="003B1FD4">
      <w:pPr>
        <w:tabs>
          <w:tab w:val="left" w:pos="450"/>
        </w:tabs>
        <w:spacing w:before="86" w:after="90"/>
        <w:jc w:val="both"/>
        <w:rPr>
          <w:rFonts w:ascii="Arial" w:eastAsia="Arial" w:hAnsi="Arial" w:cs="Arial"/>
          <w:sz w:val="24"/>
          <w:szCs w:val="24"/>
        </w:rPr>
      </w:pPr>
    </w:p>
    <w:p w14:paraId="11B7D9E3" w14:textId="77777777" w:rsidR="003B1FD4" w:rsidRPr="003B1FD4" w:rsidRDefault="003B1FD4" w:rsidP="003B1FD4">
      <w:pPr>
        <w:tabs>
          <w:tab w:val="left" w:pos="450"/>
        </w:tabs>
        <w:spacing w:before="86" w:after="90"/>
        <w:jc w:val="both"/>
        <w:rPr>
          <w:rFonts w:ascii="Arial" w:eastAsia="Arial" w:hAnsi="Arial" w:cs="Arial"/>
          <w:sz w:val="24"/>
          <w:szCs w:val="24"/>
        </w:rPr>
      </w:pPr>
    </w:p>
    <w:p w14:paraId="552E8CA4" w14:textId="77777777" w:rsidR="003B1FD4" w:rsidRPr="003B1FD4" w:rsidRDefault="003B1FD4" w:rsidP="003B1FD4">
      <w:pPr>
        <w:pStyle w:val="ListParagraph"/>
        <w:numPr>
          <w:ilvl w:val="0"/>
          <w:numId w:val="3"/>
        </w:numPr>
        <w:tabs>
          <w:tab w:val="left" w:pos="450"/>
        </w:tabs>
        <w:spacing w:before="86" w:after="90"/>
        <w:jc w:val="both"/>
        <w:rPr>
          <w:rFonts w:ascii="Arial" w:eastAsia="Arial" w:hAnsi="Arial" w:cs="Arial"/>
          <w:sz w:val="24"/>
          <w:szCs w:val="24"/>
        </w:rPr>
      </w:pPr>
      <w:r w:rsidRPr="003B1FD4">
        <w:rPr>
          <w:rFonts w:ascii="Arial" w:eastAsia="Arial" w:hAnsi="Arial" w:cs="Arial"/>
          <w:sz w:val="24"/>
          <w:szCs w:val="24"/>
        </w:rPr>
        <w:t>Where and when was this text originally written and read?</w:t>
      </w:r>
    </w:p>
    <w:p w14:paraId="75D64BBD" w14:textId="77777777" w:rsidR="003B1FD4" w:rsidRDefault="003B1FD4" w:rsidP="003B1FD4">
      <w:pPr>
        <w:tabs>
          <w:tab w:val="left" w:pos="450"/>
        </w:tabs>
        <w:spacing w:before="86" w:after="90"/>
        <w:jc w:val="both"/>
        <w:rPr>
          <w:rFonts w:ascii="Arial" w:eastAsia="Arial" w:hAnsi="Arial" w:cs="Arial"/>
          <w:sz w:val="24"/>
          <w:szCs w:val="24"/>
        </w:rPr>
      </w:pPr>
    </w:p>
    <w:p w14:paraId="39247B89" w14:textId="77777777" w:rsidR="00377516" w:rsidRDefault="00377516" w:rsidP="003B1FD4">
      <w:pPr>
        <w:tabs>
          <w:tab w:val="left" w:pos="450"/>
        </w:tabs>
        <w:spacing w:before="86" w:after="90"/>
        <w:jc w:val="both"/>
        <w:rPr>
          <w:rFonts w:ascii="Arial" w:eastAsia="Arial" w:hAnsi="Arial" w:cs="Arial"/>
          <w:sz w:val="24"/>
          <w:szCs w:val="24"/>
        </w:rPr>
      </w:pPr>
    </w:p>
    <w:p w14:paraId="47A40392" w14:textId="77777777" w:rsidR="00377516" w:rsidRDefault="00377516" w:rsidP="003B1FD4">
      <w:pPr>
        <w:tabs>
          <w:tab w:val="left" w:pos="450"/>
        </w:tabs>
        <w:spacing w:before="86" w:after="90"/>
        <w:jc w:val="both"/>
        <w:rPr>
          <w:rFonts w:ascii="Arial" w:eastAsia="Arial" w:hAnsi="Arial" w:cs="Arial"/>
          <w:sz w:val="24"/>
          <w:szCs w:val="24"/>
        </w:rPr>
      </w:pPr>
    </w:p>
    <w:p w14:paraId="7A29D8D8" w14:textId="77777777" w:rsidR="003B1FD4" w:rsidRPr="003B1FD4" w:rsidRDefault="003B1FD4" w:rsidP="003B1FD4">
      <w:pPr>
        <w:tabs>
          <w:tab w:val="left" w:pos="450"/>
        </w:tabs>
        <w:spacing w:before="86" w:after="90"/>
        <w:jc w:val="both"/>
        <w:rPr>
          <w:rFonts w:ascii="Arial" w:eastAsia="Arial" w:hAnsi="Arial" w:cs="Arial"/>
          <w:sz w:val="24"/>
          <w:szCs w:val="24"/>
        </w:rPr>
      </w:pPr>
    </w:p>
    <w:p w14:paraId="3270CA62" w14:textId="77777777" w:rsidR="003B1FD4" w:rsidRPr="003B1FD4" w:rsidRDefault="003B1FD4" w:rsidP="003B1FD4">
      <w:pPr>
        <w:pStyle w:val="ListParagraph"/>
        <w:numPr>
          <w:ilvl w:val="0"/>
          <w:numId w:val="3"/>
        </w:numPr>
        <w:tabs>
          <w:tab w:val="left" w:pos="450"/>
        </w:tabs>
        <w:spacing w:before="86" w:after="90"/>
        <w:jc w:val="both"/>
        <w:rPr>
          <w:rFonts w:ascii="Arial" w:eastAsia="Arial" w:hAnsi="Arial" w:cs="Arial"/>
          <w:sz w:val="24"/>
          <w:szCs w:val="24"/>
        </w:rPr>
      </w:pPr>
      <w:r w:rsidRPr="003B1FD4">
        <w:rPr>
          <w:rFonts w:ascii="Arial" w:eastAsia="Arial" w:hAnsi="Arial" w:cs="Arial"/>
          <w:sz w:val="24"/>
          <w:szCs w:val="24"/>
        </w:rPr>
        <w:t>Why did the writer create this text? (What was he trying to do?)</w:t>
      </w:r>
    </w:p>
    <w:p w14:paraId="2C10EB71" w14:textId="77777777" w:rsidR="003B1FD4" w:rsidRDefault="003B1FD4" w:rsidP="003B1FD4">
      <w:pPr>
        <w:tabs>
          <w:tab w:val="left" w:pos="450"/>
        </w:tabs>
        <w:spacing w:before="86" w:after="90"/>
        <w:jc w:val="both"/>
        <w:rPr>
          <w:rFonts w:ascii="Arial" w:eastAsia="Arial" w:hAnsi="Arial" w:cs="Arial"/>
          <w:sz w:val="24"/>
          <w:szCs w:val="24"/>
        </w:rPr>
      </w:pPr>
    </w:p>
    <w:p w14:paraId="20251FBA" w14:textId="77777777" w:rsidR="003B1FD4" w:rsidRDefault="003B1FD4" w:rsidP="003B1FD4">
      <w:pPr>
        <w:tabs>
          <w:tab w:val="left" w:pos="450"/>
        </w:tabs>
        <w:spacing w:before="86" w:after="90"/>
        <w:jc w:val="both"/>
        <w:rPr>
          <w:rFonts w:ascii="Arial" w:eastAsia="Arial" w:hAnsi="Arial" w:cs="Arial"/>
          <w:sz w:val="24"/>
          <w:szCs w:val="24"/>
        </w:rPr>
      </w:pPr>
    </w:p>
    <w:p w14:paraId="4B3ED599" w14:textId="77777777" w:rsidR="00377516" w:rsidRDefault="00377516" w:rsidP="003B1FD4">
      <w:pPr>
        <w:tabs>
          <w:tab w:val="left" w:pos="450"/>
        </w:tabs>
        <w:spacing w:before="86" w:after="90"/>
        <w:jc w:val="both"/>
        <w:rPr>
          <w:rFonts w:ascii="Arial" w:eastAsia="Arial" w:hAnsi="Arial" w:cs="Arial"/>
          <w:sz w:val="24"/>
          <w:szCs w:val="24"/>
        </w:rPr>
      </w:pPr>
    </w:p>
    <w:p w14:paraId="44951CCF" w14:textId="77777777" w:rsidR="00377516" w:rsidRPr="003B1FD4" w:rsidRDefault="00377516" w:rsidP="003B1FD4">
      <w:pPr>
        <w:tabs>
          <w:tab w:val="left" w:pos="450"/>
        </w:tabs>
        <w:spacing w:before="86" w:after="90"/>
        <w:jc w:val="both"/>
        <w:rPr>
          <w:rFonts w:ascii="Arial" w:eastAsia="Arial" w:hAnsi="Arial" w:cs="Arial"/>
          <w:sz w:val="24"/>
          <w:szCs w:val="24"/>
        </w:rPr>
      </w:pPr>
    </w:p>
    <w:p w14:paraId="277EFCF4" w14:textId="77777777" w:rsidR="003B1FD4" w:rsidRPr="003B1FD4" w:rsidRDefault="003B1FD4" w:rsidP="003B1FD4">
      <w:pPr>
        <w:pStyle w:val="ListParagraph"/>
        <w:numPr>
          <w:ilvl w:val="0"/>
          <w:numId w:val="3"/>
        </w:numPr>
        <w:tabs>
          <w:tab w:val="left" w:pos="450"/>
        </w:tabs>
        <w:spacing w:before="86" w:after="90"/>
        <w:jc w:val="both"/>
        <w:rPr>
          <w:rFonts w:ascii="Arial" w:eastAsia="Arial" w:hAnsi="Arial" w:cs="Arial"/>
          <w:sz w:val="24"/>
          <w:szCs w:val="24"/>
        </w:rPr>
      </w:pPr>
      <w:r w:rsidRPr="003B1FD4">
        <w:rPr>
          <w:rFonts w:ascii="Arial" w:eastAsia="Arial" w:hAnsi="Arial" w:cs="Arial"/>
          <w:sz w:val="24"/>
          <w:szCs w:val="24"/>
        </w:rPr>
        <w:t>How does the writer make his point? What literary devices does he use?</w:t>
      </w:r>
    </w:p>
    <w:p w14:paraId="4DBAE89E" w14:textId="77777777" w:rsidR="003B1FD4" w:rsidRDefault="003B1FD4" w:rsidP="003B1FD4">
      <w:pPr>
        <w:tabs>
          <w:tab w:val="left" w:pos="450"/>
        </w:tabs>
        <w:spacing w:before="86" w:after="90"/>
        <w:jc w:val="both"/>
        <w:rPr>
          <w:rFonts w:ascii="Arial" w:eastAsia="Arial" w:hAnsi="Arial" w:cs="Arial"/>
          <w:sz w:val="24"/>
          <w:szCs w:val="24"/>
        </w:rPr>
      </w:pPr>
    </w:p>
    <w:p w14:paraId="167AD649" w14:textId="77777777" w:rsidR="00377516" w:rsidRDefault="00377516" w:rsidP="003B1FD4">
      <w:pPr>
        <w:tabs>
          <w:tab w:val="left" w:pos="450"/>
        </w:tabs>
        <w:spacing w:before="86" w:after="90"/>
        <w:jc w:val="both"/>
        <w:rPr>
          <w:rFonts w:ascii="Arial" w:eastAsia="Arial" w:hAnsi="Arial" w:cs="Arial"/>
          <w:sz w:val="24"/>
          <w:szCs w:val="24"/>
        </w:rPr>
      </w:pPr>
    </w:p>
    <w:p w14:paraId="017B5CAE" w14:textId="77777777" w:rsidR="00377516" w:rsidRDefault="00377516" w:rsidP="003B1FD4">
      <w:pPr>
        <w:tabs>
          <w:tab w:val="left" w:pos="450"/>
        </w:tabs>
        <w:spacing w:before="86" w:after="90"/>
        <w:jc w:val="both"/>
        <w:rPr>
          <w:rFonts w:ascii="Arial" w:eastAsia="Arial" w:hAnsi="Arial" w:cs="Arial"/>
          <w:sz w:val="24"/>
          <w:szCs w:val="24"/>
        </w:rPr>
      </w:pPr>
    </w:p>
    <w:p w14:paraId="749F2E7D" w14:textId="77777777" w:rsidR="003B1FD4" w:rsidRPr="003B1FD4" w:rsidRDefault="003B1FD4" w:rsidP="003B1FD4">
      <w:pPr>
        <w:tabs>
          <w:tab w:val="left" w:pos="450"/>
        </w:tabs>
        <w:spacing w:before="86" w:after="90"/>
        <w:jc w:val="both"/>
        <w:rPr>
          <w:rFonts w:ascii="Arial" w:eastAsia="Arial" w:hAnsi="Arial" w:cs="Arial"/>
          <w:sz w:val="24"/>
          <w:szCs w:val="24"/>
        </w:rPr>
      </w:pPr>
    </w:p>
    <w:p w14:paraId="19C762DB" w14:textId="77777777" w:rsidR="003B1FD4" w:rsidRDefault="003B1FD4" w:rsidP="00377516">
      <w:pPr>
        <w:pStyle w:val="ListParagraph"/>
        <w:numPr>
          <w:ilvl w:val="0"/>
          <w:numId w:val="3"/>
        </w:numPr>
        <w:tabs>
          <w:tab w:val="left" w:pos="450"/>
        </w:tabs>
        <w:spacing w:before="86" w:after="90"/>
        <w:jc w:val="both"/>
        <w:rPr>
          <w:rFonts w:ascii="Arial" w:eastAsia="Arial" w:hAnsi="Arial" w:cs="Arial"/>
          <w:sz w:val="24"/>
          <w:szCs w:val="24"/>
        </w:rPr>
      </w:pPr>
      <w:r w:rsidRPr="00377516">
        <w:rPr>
          <w:rFonts w:ascii="Arial" w:eastAsia="Arial" w:hAnsi="Arial" w:cs="Arial"/>
          <w:sz w:val="24"/>
          <w:szCs w:val="24"/>
        </w:rPr>
        <w:t>Do you agree or disagree with the excerpt? Why?</w:t>
      </w:r>
    </w:p>
    <w:p w14:paraId="11282ABA" w14:textId="77777777" w:rsidR="00377516" w:rsidRDefault="00377516" w:rsidP="00377516">
      <w:pPr>
        <w:tabs>
          <w:tab w:val="left" w:pos="450"/>
        </w:tabs>
        <w:spacing w:before="86" w:after="90"/>
        <w:jc w:val="both"/>
        <w:rPr>
          <w:rFonts w:ascii="Arial" w:eastAsia="Arial" w:hAnsi="Arial" w:cs="Arial"/>
          <w:sz w:val="24"/>
          <w:szCs w:val="24"/>
        </w:rPr>
      </w:pPr>
    </w:p>
    <w:p w14:paraId="4CFBD9C4" w14:textId="77777777" w:rsidR="00377516" w:rsidRDefault="00377516" w:rsidP="00377516">
      <w:pPr>
        <w:tabs>
          <w:tab w:val="left" w:pos="450"/>
        </w:tabs>
        <w:spacing w:before="86" w:after="90"/>
        <w:jc w:val="both"/>
        <w:rPr>
          <w:rFonts w:ascii="Arial" w:eastAsia="Arial" w:hAnsi="Arial" w:cs="Arial"/>
          <w:sz w:val="24"/>
          <w:szCs w:val="24"/>
        </w:rPr>
      </w:pPr>
    </w:p>
    <w:p w14:paraId="74DE16E1" w14:textId="77777777" w:rsidR="00377516" w:rsidRDefault="00377516" w:rsidP="00377516">
      <w:pPr>
        <w:tabs>
          <w:tab w:val="left" w:pos="450"/>
        </w:tabs>
        <w:spacing w:before="86" w:after="90"/>
        <w:jc w:val="both"/>
        <w:rPr>
          <w:rFonts w:ascii="Arial" w:eastAsia="Arial" w:hAnsi="Arial" w:cs="Arial"/>
          <w:sz w:val="24"/>
          <w:szCs w:val="24"/>
        </w:rPr>
      </w:pPr>
    </w:p>
    <w:p w14:paraId="0720BE69" w14:textId="77777777" w:rsidR="00377516" w:rsidRPr="00377516" w:rsidRDefault="00377516" w:rsidP="00377516">
      <w:pPr>
        <w:tabs>
          <w:tab w:val="left" w:pos="450"/>
        </w:tabs>
        <w:spacing w:before="86" w:after="90"/>
        <w:jc w:val="both"/>
        <w:rPr>
          <w:rFonts w:ascii="Arial" w:eastAsia="Arial" w:hAnsi="Arial" w:cs="Arial"/>
          <w:sz w:val="24"/>
          <w:szCs w:val="24"/>
        </w:rPr>
      </w:pPr>
    </w:p>
    <w:sectPr w:rsidR="00377516" w:rsidRPr="0037751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6427E" w14:textId="77777777" w:rsidR="00184997" w:rsidRDefault="00184997" w:rsidP="00C74B8A">
      <w:pPr>
        <w:spacing w:after="0" w:line="240" w:lineRule="auto"/>
      </w:pPr>
      <w:r>
        <w:separator/>
      </w:r>
    </w:p>
  </w:endnote>
  <w:endnote w:type="continuationSeparator" w:id="0">
    <w:p w14:paraId="0626421E" w14:textId="77777777" w:rsidR="00184997" w:rsidRDefault="00184997" w:rsidP="00C7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8512" w14:textId="77777777" w:rsidR="00C74B8A" w:rsidRDefault="00C74B8A">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ABE2" w14:textId="77777777" w:rsidR="00184997" w:rsidRDefault="00184997" w:rsidP="00C74B8A">
      <w:pPr>
        <w:spacing w:after="0" w:line="240" w:lineRule="auto"/>
      </w:pPr>
      <w:r>
        <w:separator/>
      </w:r>
    </w:p>
  </w:footnote>
  <w:footnote w:type="continuationSeparator" w:id="0">
    <w:p w14:paraId="3CC83B3F" w14:textId="77777777" w:rsidR="00184997" w:rsidRDefault="00184997" w:rsidP="00C74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3C4B"/>
    <w:multiLevelType w:val="hybridMultilevel"/>
    <w:tmpl w:val="7AF0E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646A6"/>
    <w:multiLevelType w:val="multilevel"/>
    <w:tmpl w:val="2F4A9D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15:restartNumberingAfterBreak="0">
    <w:nsid w:val="61A07EDD"/>
    <w:multiLevelType w:val="multilevel"/>
    <w:tmpl w:val="89146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25"/>
    <w:rsid w:val="00184997"/>
    <w:rsid w:val="00377516"/>
    <w:rsid w:val="003B1FD4"/>
    <w:rsid w:val="00597BE8"/>
    <w:rsid w:val="006A150C"/>
    <w:rsid w:val="00701E62"/>
    <w:rsid w:val="00950A98"/>
    <w:rsid w:val="00C74B8A"/>
    <w:rsid w:val="00CE4F2E"/>
    <w:rsid w:val="00D41125"/>
    <w:rsid w:val="00F0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ECCE"/>
  <w15:docId w15:val="{5B58ED0E-3422-4EC2-BFFB-8525F54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ListParagraph">
    <w:name w:val="List Paragraph"/>
    <w:basedOn w:val="Normal"/>
    <w:uiPriority w:val="34"/>
    <w:qFormat/>
    <w:rsid w:val="003B1FD4"/>
    <w:pPr>
      <w:ind w:left="720"/>
      <w:contextualSpacing/>
    </w:pPr>
  </w:style>
  <w:style w:type="paragraph" w:styleId="Header">
    <w:name w:val="header"/>
    <w:basedOn w:val="Normal"/>
    <w:link w:val="HeaderChar"/>
    <w:uiPriority w:val="99"/>
    <w:unhideWhenUsed/>
    <w:rsid w:val="00C74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8A"/>
  </w:style>
  <w:style w:type="paragraph" w:styleId="Footer">
    <w:name w:val="footer"/>
    <w:basedOn w:val="Normal"/>
    <w:link w:val="FooterChar"/>
    <w:uiPriority w:val="99"/>
    <w:unhideWhenUsed/>
    <w:rsid w:val="00C74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8A"/>
  </w:style>
  <w:style w:type="character" w:styleId="Hyperlink">
    <w:name w:val="Hyperlink"/>
    <w:basedOn w:val="DefaultParagraphFont"/>
    <w:uiPriority w:val="99"/>
    <w:unhideWhenUsed/>
    <w:rsid w:val="00C74B8A"/>
    <w:rPr>
      <w:color w:val="0563C1" w:themeColor="hyperlink"/>
      <w:u w:val="single"/>
    </w:rPr>
  </w:style>
  <w:style w:type="character" w:styleId="UnresolvedMention">
    <w:name w:val="Unresolved Mention"/>
    <w:basedOn w:val="DefaultParagraphFont"/>
    <w:uiPriority w:val="99"/>
    <w:semiHidden/>
    <w:unhideWhenUsed/>
    <w:rsid w:val="00C74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1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King</dc:creator>
  <cp:lastModifiedBy>John King</cp:lastModifiedBy>
  <cp:revision>3</cp:revision>
  <dcterms:created xsi:type="dcterms:W3CDTF">2018-07-19T18:01:00Z</dcterms:created>
  <dcterms:modified xsi:type="dcterms:W3CDTF">2018-07-24T18:56:00Z</dcterms:modified>
</cp:coreProperties>
</file>