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1998F0BA" w:rsidR="00D41125" w:rsidRDefault="00B92D54">
      <w:pPr>
        <w:spacing w:after="180"/>
      </w:pPr>
      <w:r>
        <w:rPr>
          <w:rFonts w:ascii="Arial" w:eastAsia="Arial" w:hAnsi="Arial" w:cs="Arial"/>
          <w:sz w:val="32"/>
          <w:szCs w:val="32"/>
        </w:rPr>
        <w:t>Analyze Literary Characters</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5E52EB91" w:rsidR="00D41125" w:rsidRDefault="00B92D54" w:rsidP="0055015B">
      <w:pPr>
        <w:tabs>
          <w:tab w:val="left" w:pos="450"/>
        </w:tabs>
        <w:spacing w:after="90"/>
        <w:rPr>
          <w:rFonts w:ascii="Arial" w:eastAsia="Arial" w:hAnsi="Arial" w:cs="Arial"/>
          <w:sz w:val="24"/>
          <w:szCs w:val="24"/>
        </w:rPr>
      </w:pPr>
      <w:r w:rsidRPr="00B92D54">
        <w:rPr>
          <w:rFonts w:ascii="Arial" w:eastAsia="Arial" w:hAnsi="Arial" w:cs="Arial"/>
          <w:sz w:val="24"/>
          <w:szCs w:val="24"/>
        </w:rPr>
        <w:t xml:space="preserve">Closely read the following excerpt from the great American novel </w:t>
      </w:r>
      <w:r w:rsidRPr="0005469A">
        <w:rPr>
          <w:rFonts w:ascii="Arial" w:eastAsia="Arial" w:hAnsi="Arial" w:cs="Arial"/>
          <w:i/>
          <w:sz w:val="24"/>
          <w:szCs w:val="24"/>
        </w:rPr>
        <w:t>Their Eyes Were Watching God</w:t>
      </w:r>
      <w:r w:rsidRPr="00B92D54">
        <w:rPr>
          <w:rFonts w:ascii="Arial" w:eastAsia="Arial" w:hAnsi="Arial" w:cs="Arial"/>
          <w:sz w:val="24"/>
          <w:szCs w:val="24"/>
        </w:rPr>
        <w:t>.</w:t>
      </w:r>
      <w:r w:rsidR="0005469A">
        <w:rPr>
          <w:rFonts w:ascii="Arial" w:eastAsia="Arial" w:hAnsi="Arial" w:cs="Arial"/>
          <w:sz w:val="24"/>
          <w:szCs w:val="24"/>
        </w:rPr>
        <w:t xml:space="preserve"> </w:t>
      </w:r>
      <w:r w:rsidRPr="00B92D54">
        <w:rPr>
          <w:rFonts w:ascii="Arial" w:eastAsia="Arial" w:hAnsi="Arial" w:cs="Arial"/>
          <w:sz w:val="24"/>
          <w:szCs w:val="24"/>
        </w:rPr>
        <w:t>Then answer the questions that follow about the two main characters, Janie Mae Killi</w:t>
      </w:r>
      <w:bookmarkStart w:id="0" w:name="_GoBack"/>
      <w:bookmarkEnd w:id="0"/>
      <w:r w:rsidRPr="00B92D54">
        <w:rPr>
          <w:rFonts w:ascii="Arial" w:eastAsia="Arial" w:hAnsi="Arial" w:cs="Arial"/>
          <w:sz w:val="24"/>
          <w:szCs w:val="24"/>
        </w:rPr>
        <w:t>cks and Joe Starks.</w:t>
      </w:r>
    </w:p>
    <w:p w14:paraId="3D2EE45A" w14:textId="77777777" w:rsidR="00286F05" w:rsidRDefault="00286F05" w:rsidP="00286F05">
      <w:pPr>
        <w:tabs>
          <w:tab w:val="left" w:pos="450"/>
        </w:tabs>
        <w:spacing w:after="90"/>
      </w:pPr>
    </w:p>
    <w:p w14:paraId="45FEF968" w14:textId="3CBB1BF4" w:rsidR="00A03ADF" w:rsidRPr="00A03ADF" w:rsidRDefault="00B92D54" w:rsidP="00A03ADF">
      <w:pPr>
        <w:tabs>
          <w:tab w:val="left" w:pos="450"/>
        </w:tabs>
        <w:spacing w:after="90" w:line="240" w:lineRule="auto"/>
        <w:jc w:val="center"/>
        <w:rPr>
          <w:b/>
          <w:sz w:val="28"/>
          <w:szCs w:val="28"/>
        </w:rPr>
      </w:pPr>
      <w:r w:rsidRPr="00B92D54">
        <w:rPr>
          <w:b/>
          <w:sz w:val="28"/>
          <w:szCs w:val="28"/>
        </w:rPr>
        <w:t>Excerpt from "Their Eyes Were Watching God"</w:t>
      </w:r>
    </w:p>
    <w:p w14:paraId="37FD6A42" w14:textId="1132FFFD" w:rsidR="00A03ADF" w:rsidRDefault="00B92D54" w:rsidP="00A03ADF">
      <w:pPr>
        <w:tabs>
          <w:tab w:val="left" w:pos="450"/>
        </w:tabs>
        <w:spacing w:after="90" w:line="240" w:lineRule="auto"/>
        <w:jc w:val="center"/>
      </w:pPr>
      <w:r w:rsidRPr="00B92D54">
        <w:rPr>
          <w:b/>
        </w:rPr>
        <w:t>by Zora Neale Hurston</w:t>
      </w:r>
    </w:p>
    <w:p w14:paraId="466C8466" w14:textId="77777777" w:rsidR="00481E61" w:rsidRDefault="00A03ADF" w:rsidP="00481E61">
      <w:pPr>
        <w:tabs>
          <w:tab w:val="left" w:pos="450"/>
        </w:tabs>
        <w:spacing w:after="90" w:line="240" w:lineRule="auto"/>
      </w:pPr>
      <w:r>
        <w:tab/>
      </w:r>
    </w:p>
    <w:p w14:paraId="2CFB93B9" w14:textId="77777777" w:rsidR="00B92D54" w:rsidRPr="00B92D54" w:rsidRDefault="00B92D54" w:rsidP="00B92D54">
      <w:pPr>
        <w:tabs>
          <w:tab w:val="left" w:pos="450"/>
        </w:tabs>
        <w:spacing w:after="90" w:line="240" w:lineRule="auto"/>
        <w:rPr>
          <w:sz w:val="18"/>
          <w:szCs w:val="18"/>
        </w:rPr>
      </w:pPr>
      <w:r w:rsidRPr="00B92D54">
        <w:rPr>
          <w:sz w:val="18"/>
          <w:szCs w:val="18"/>
        </w:rPr>
        <w:t xml:space="preserve">One of the pioneering voices in African-American and feminist literature, Zora Neale Hurston was born in Alabama in 1891. Inspired by the Harlem Renaissance, Hurston faithfully depicted the lives and dialects of southern African Americans like herself. This excerpt comes from chapter IV of her most famous novel, </w:t>
      </w:r>
      <w:r w:rsidRPr="00B92D54">
        <w:rPr>
          <w:i/>
          <w:sz w:val="18"/>
          <w:szCs w:val="18"/>
        </w:rPr>
        <w:t>Their Eyes Were Watching God</w:t>
      </w:r>
      <w:r w:rsidRPr="00B92D54">
        <w:rPr>
          <w:sz w:val="18"/>
          <w:szCs w:val="18"/>
        </w:rPr>
        <w:t>.</w:t>
      </w:r>
    </w:p>
    <w:p w14:paraId="4A5EEA9C" w14:textId="77777777" w:rsidR="00B92D54" w:rsidRDefault="00B92D54" w:rsidP="00B92D54">
      <w:pPr>
        <w:tabs>
          <w:tab w:val="left" w:pos="450"/>
        </w:tabs>
        <w:spacing w:after="90" w:line="240" w:lineRule="auto"/>
      </w:pPr>
    </w:p>
    <w:p w14:paraId="365B4AAC" w14:textId="45349623" w:rsidR="00B92D54" w:rsidRDefault="00B92D54" w:rsidP="00B92D54">
      <w:pPr>
        <w:tabs>
          <w:tab w:val="left" w:pos="450"/>
        </w:tabs>
        <w:spacing w:after="90" w:line="240" w:lineRule="auto"/>
      </w:pPr>
      <w:r>
        <w:tab/>
      </w:r>
      <w:r>
        <w:t xml:space="preserve">When Janie had finished indoors she sat down in the barn with the potatoes. But springtime reached her in </w:t>
      </w:r>
      <w:proofErr w:type="gramStart"/>
      <w:r>
        <w:t>there</w:t>
      </w:r>
      <w:proofErr w:type="gramEnd"/>
      <w:r>
        <w:t xml:space="preserve"> so she moved everything to a place in the yard where she could see the road. The noon sun filtered through the leaves of the fine oak tree where she sat and made lacy patterns on the ground. She had been there a long time when she heard whistling coming down the road.</w:t>
      </w:r>
    </w:p>
    <w:p w14:paraId="7DDCF410" w14:textId="0D709A14" w:rsidR="00B92D54" w:rsidRDefault="00B92D54" w:rsidP="00B92D54">
      <w:pPr>
        <w:tabs>
          <w:tab w:val="left" w:pos="450"/>
        </w:tabs>
        <w:spacing w:after="90" w:line="240" w:lineRule="auto"/>
      </w:pPr>
      <w:r>
        <w:tab/>
      </w:r>
      <w:r>
        <w:t xml:space="preserve">It was a citified, stylish dressed man with his hat set at an angle that didn’t belong in these parts. His coat was over his arm, but he didn’t need it to represent his clothes. The shirt with the silk </w:t>
      </w:r>
      <w:proofErr w:type="spellStart"/>
      <w:r>
        <w:t>sleeveholders</w:t>
      </w:r>
      <w:proofErr w:type="spellEnd"/>
      <w:r>
        <w:t xml:space="preserve"> was dazzling enough for the world. He whistled, mopped his face and walked like he knew where he was going. He was a seal-brown </w:t>
      </w:r>
      <w:proofErr w:type="gramStart"/>
      <w:r>
        <w:t>color</w:t>
      </w:r>
      <w:proofErr w:type="gramEnd"/>
      <w:r>
        <w:t xml:space="preserve"> but he acted like Mr. Washburn or somebody like that to Janie. Where would such a man be coming from and where was he going? He didn’t look her way nor no other way except straight ahead, so Janie ran to the pump and jerked the handle hard while she pumped. It made a loud noise </w:t>
      </w:r>
      <w:proofErr w:type="gramStart"/>
      <w:r>
        <w:t>and also</w:t>
      </w:r>
      <w:proofErr w:type="gramEnd"/>
      <w:r>
        <w:t xml:space="preserve"> made her heavy hair fall down. </w:t>
      </w:r>
      <w:proofErr w:type="gramStart"/>
      <w:r>
        <w:t>So</w:t>
      </w:r>
      <w:proofErr w:type="gramEnd"/>
      <w:r>
        <w:t xml:space="preserve"> he stopped and looked hard, and then he asked her for a cool drink of water.</w:t>
      </w:r>
    </w:p>
    <w:p w14:paraId="34C86B77" w14:textId="5B41093A" w:rsidR="00B92D54" w:rsidRDefault="00B92D54" w:rsidP="00B92D54">
      <w:pPr>
        <w:tabs>
          <w:tab w:val="left" w:pos="450"/>
        </w:tabs>
        <w:spacing w:after="90" w:line="240" w:lineRule="auto"/>
      </w:pPr>
      <w:r>
        <w:tab/>
      </w:r>
      <w:r>
        <w:t>Janie pumped it off until she got a good look at the man. He talked friendly while he drank.</w:t>
      </w:r>
    </w:p>
    <w:p w14:paraId="3C8DA81F" w14:textId="0619E4F9" w:rsidR="00B92D54" w:rsidRDefault="00B92D54" w:rsidP="00B92D54">
      <w:pPr>
        <w:tabs>
          <w:tab w:val="left" w:pos="450"/>
        </w:tabs>
        <w:spacing w:after="90" w:line="240" w:lineRule="auto"/>
      </w:pPr>
      <w:r>
        <w:tab/>
      </w:r>
      <w:r>
        <w:t xml:space="preserve">Joe Starks was the name, yeah Joe Starks from in and through Georgy. Been </w:t>
      </w:r>
      <w:proofErr w:type="spellStart"/>
      <w:r>
        <w:t>workin</w:t>
      </w:r>
      <w:proofErr w:type="spellEnd"/>
      <w:r>
        <w:t xml:space="preserve">’ for white folks all his life. Saved up some money—round three hundred dollars, yes indeed, right here in his pocket. Kept </w:t>
      </w:r>
      <w:proofErr w:type="spellStart"/>
      <w:r>
        <w:t>hearin</w:t>
      </w:r>
      <w:proofErr w:type="spellEnd"/>
      <w:r>
        <w:t xml:space="preserve">’ ’bout them </w:t>
      </w:r>
      <w:proofErr w:type="spellStart"/>
      <w:r>
        <w:t>buildin</w:t>
      </w:r>
      <w:proofErr w:type="spellEnd"/>
      <w:r>
        <w:t xml:space="preserve">’ a new state down </w:t>
      </w:r>
      <w:proofErr w:type="spellStart"/>
      <w:r>
        <w:t>heah</w:t>
      </w:r>
      <w:proofErr w:type="spellEnd"/>
      <w:r>
        <w:t xml:space="preserve"> in </w:t>
      </w:r>
      <w:proofErr w:type="spellStart"/>
      <w:r>
        <w:t>Floridy</w:t>
      </w:r>
      <w:proofErr w:type="spellEnd"/>
      <w:r>
        <w:t xml:space="preserve"> and sort of wanted to come. But he was </w:t>
      </w:r>
      <w:proofErr w:type="spellStart"/>
      <w:r>
        <w:t>makin</w:t>
      </w:r>
      <w:proofErr w:type="spellEnd"/>
      <w:r>
        <w:t>’ money where he was. But when he heard all about ’</w:t>
      </w:r>
      <w:proofErr w:type="spellStart"/>
      <w:r>
        <w:t>em</w:t>
      </w:r>
      <w:proofErr w:type="spellEnd"/>
      <w:r>
        <w:t xml:space="preserve"> </w:t>
      </w:r>
      <w:proofErr w:type="spellStart"/>
      <w:r>
        <w:t>makin</w:t>
      </w:r>
      <w:proofErr w:type="spellEnd"/>
      <w:r>
        <w:t xml:space="preserve">’ a town all outa colored folks, he </w:t>
      </w:r>
      <w:proofErr w:type="spellStart"/>
      <w:r>
        <w:t>knowed</w:t>
      </w:r>
      <w:proofErr w:type="spellEnd"/>
      <w:r>
        <w:t xml:space="preserve"> </w:t>
      </w:r>
      <w:proofErr w:type="spellStart"/>
      <w:r>
        <w:t>dat</w:t>
      </w:r>
      <w:proofErr w:type="spellEnd"/>
      <w:r>
        <w:t xml:space="preserve"> was de place he wanted to be. He had always wanted to be a big voice, but de white folks had all de </w:t>
      </w:r>
      <w:proofErr w:type="spellStart"/>
      <w:r>
        <w:t>sayso</w:t>
      </w:r>
      <w:proofErr w:type="spellEnd"/>
      <w:r>
        <w:t xml:space="preserve"> where he come from and everywhere else, </w:t>
      </w:r>
      <w:proofErr w:type="spellStart"/>
      <w:r>
        <w:t>exceptin</w:t>
      </w:r>
      <w:proofErr w:type="spellEnd"/>
      <w:r>
        <w:t xml:space="preserve">’ dis place </w:t>
      </w:r>
      <w:proofErr w:type="spellStart"/>
      <w:r>
        <w:t>dat</w:t>
      </w:r>
      <w:proofErr w:type="spellEnd"/>
      <w:r>
        <w:t xml:space="preserve"> colored folks was </w:t>
      </w:r>
      <w:proofErr w:type="spellStart"/>
      <w:r>
        <w:t>buildin</w:t>
      </w:r>
      <w:proofErr w:type="spellEnd"/>
      <w:r>
        <w:t xml:space="preserve">’ </w:t>
      </w:r>
      <w:proofErr w:type="spellStart"/>
      <w:proofErr w:type="gramStart"/>
      <w:r>
        <w:t>theirselves</w:t>
      </w:r>
      <w:proofErr w:type="spellEnd"/>
      <w:proofErr w:type="gramEnd"/>
      <w:r>
        <w:t xml:space="preserve">. </w:t>
      </w:r>
      <w:proofErr w:type="spellStart"/>
      <w:r>
        <w:t>Dat</w:t>
      </w:r>
      <w:proofErr w:type="spellEnd"/>
      <w:r>
        <w:t xml:space="preserve"> was right too. De man </w:t>
      </w:r>
      <w:proofErr w:type="spellStart"/>
      <w:r>
        <w:t>dat</w:t>
      </w:r>
      <w:proofErr w:type="spellEnd"/>
      <w:r>
        <w:t xml:space="preserve"> built things </w:t>
      </w:r>
      <w:proofErr w:type="spellStart"/>
      <w:r>
        <w:t>oughta</w:t>
      </w:r>
      <w:proofErr w:type="spellEnd"/>
      <w:r>
        <w:t xml:space="preserve"> boss it. Let colored folks build things too if </w:t>
      </w:r>
      <w:proofErr w:type="spellStart"/>
      <w:r>
        <w:t>dey</w:t>
      </w:r>
      <w:proofErr w:type="spellEnd"/>
      <w:r>
        <w:t xml:space="preserve"> wants to crow over </w:t>
      </w:r>
      <w:proofErr w:type="spellStart"/>
      <w:r>
        <w:t>somethin</w:t>
      </w:r>
      <w:proofErr w:type="spellEnd"/>
      <w:r>
        <w:t xml:space="preserve">’. He was glad he had his money all saved up. He meant to git </w:t>
      </w:r>
      <w:proofErr w:type="spellStart"/>
      <w:r>
        <w:t>dere</w:t>
      </w:r>
      <w:proofErr w:type="spellEnd"/>
      <w:r>
        <w:t xml:space="preserve"> whilst de town </w:t>
      </w:r>
      <w:proofErr w:type="spellStart"/>
      <w:r>
        <w:t>wuz</w:t>
      </w:r>
      <w:proofErr w:type="spellEnd"/>
      <w:r>
        <w:t xml:space="preserve"> yet a baby. He meant to buy in big. It had always been his wish and desire to be a big voice and he had to live nearly thirty years to find a chance. Where was Janie’s papa and mama?</w:t>
      </w:r>
    </w:p>
    <w:p w14:paraId="023BD9F9" w14:textId="6EBA635F" w:rsidR="00B92D54" w:rsidRDefault="00B92D54" w:rsidP="00B92D54">
      <w:pPr>
        <w:tabs>
          <w:tab w:val="left" w:pos="450"/>
        </w:tabs>
        <w:spacing w:after="90" w:line="240" w:lineRule="auto"/>
      </w:pPr>
      <w:r>
        <w:tab/>
      </w:r>
      <w:r>
        <w:t>“Dey dead, Ah reckon. Ah wouldn’t know ’bout ’</w:t>
      </w:r>
      <w:proofErr w:type="spellStart"/>
      <w:r>
        <w:t>em</w:t>
      </w:r>
      <w:proofErr w:type="spellEnd"/>
      <w:r>
        <w:t xml:space="preserve"> </w:t>
      </w:r>
      <w:proofErr w:type="spellStart"/>
      <w:r>
        <w:t>’cause</w:t>
      </w:r>
      <w:proofErr w:type="spellEnd"/>
      <w:r>
        <w:t xml:space="preserve"> </w:t>
      </w:r>
      <w:proofErr w:type="spellStart"/>
      <w:r>
        <w:t>mah</w:t>
      </w:r>
      <w:proofErr w:type="spellEnd"/>
      <w:r>
        <w:t xml:space="preserve"> Grandmas raised me. She dead too.”</w:t>
      </w:r>
    </w:p>
    <w:p w14:paraId="4144EBE3" w14:textId="634D744D" w:rsidR="00B92D54" w:rsidRDefault="00B92D54" w:rsidP="00B92D54">
      <w:pPr>
        <w:tabs>
          <w:tab w:val="left" w:pos="450"/>
        </w:tabs>
        <w:spacing w:after="90" w:line="240" w:lineRule="auto"/>
      </w:pPr>
      <w:r>
        <w:tab/>
      </w:r>
      <w:r>
        <w:t xml:space="preserve">“She dead too! Well, who’s </w:t>
      </w:r>
      <w:proofErr w:type="spellStart"/>
      <w:r>
        <w:t>lookin</w:t>
      </w:r>
      <w:proofErr w:type="spellEnd"/>
      <w:r>
        <w:t xml:space="preserve">’ after a </w:t>
      </w:r>
      <w:proofErr w:type="spellStart"/>
      <w:r>
        <w:t>lil</w:t>
      </w:r>
      <w:proofErr w:type="spellEnd"/>
      <w:r>
        <w:t xml:space="preserve"> girl-</w:t>
      </w:r>
      <w:proofErr w:type="spellStart"/>
      <w:r>
        <w:t>chile</w:t>
      </w:r>
      <w:proofErr w:type="spellEnd"/>
      <w:r>
        <w:t xml:space="preserve"> </w:t>
      </w:r>
      <w:proofErr w:type="spellStart"/>
      <w:r>
        <w:t>lak</w:t>
      </w:r>
      <w:proofErr w:type="spellEnd"/>
      <w:r>
        <w:t xml:space="preserve"> you?”</w:t>
      </w:r>
    </w:p>
    <w:p w14:paraId="62840F7A" w14:textId="2D73924E" w:rsidR="00B92D54" w:rsidRDefault="00B92D54" w:rsidP="00B92D54">
      <w:pPr>
        <w:tabs>
          <w:tab w:val="left" w:pos="450"/>
        </w:tabs>
        <w:spacing w:after="90" w:line="240" w:lineRule="auto"/>
      </w:pPr>
      <w:r>
        <w:lastRenderedPageBreak/>
        <w:tab/>
      </w:r>
      <w:r>
        <w:t>“</w:t>
      </w:r>
      <w:proofErr w:type="spellStart"/>
      <w:r>
        <w:t>Ah’m</w:t>
      </w:r>
      <w:proofErr w:type="spellEnd"/>
      <w:r>
        <w:t xml:space="preserve"> married.”</w:t>
      </w:r>
    </w:p>
    <w:p w14:paraId="1FCF04F2" w14:textId="0380A7E2" w:rsidR="00B92D54" w:rsidRDefault="00B92D54" w:rsidP="00B92D54">
      <w:pPr>
        <w:tabs>
          <w:tab w:val="left" w:pos="450"/>
        </w:tabs>
        <w:spacing w:after="90" w:line="240" w:lineRule="auto"/>
      </w:pPr>
      <w:r>
        <w:tab/>
      </w:r>
      <w:r>
        <w:t xml:space="preserve">“You married? You </w:t>
      </w:r>
      <w:proofErr w:type="spellStart"/>
      <w:r>
        <w:t>ain’t</w:t>
      </w:r>
      <w:proofErr w:type="spellEnd"/>
      <w:r>
        <w:t xml:space="preserve"> hardly old enough to be weaned</w:t>
      </w:r>
      <w:proofErr w:type="gramStart"/>
      <w:r>
        <w:t>. . . .</w:t>
      </w:r>
      <w:proofErr w:type="gramEnd"/>
      <w:r>
        <w:t xml:space="preserve"> Never specks to get too old to enjoy syrup sweeten’ water when it’s cool and nice.”</w:t>
      </w:r>
    </w:p>
    <w:p w14:paraId="0F100A58" w14:textId="3940A72C" w:rsidR="00B92D54" w:rsidRDefault="00B92D54" w:rsidP="00B92D54">
      <w:pPr>
        <w:tabs>
          <w:tab w:val="left" w:pos="450"/>
        </w:tabs>
        <w:spacing w:after="90" w:line="240" w:lineRule="auto"/>
      </w:pPr>
      <w:r>
        <w:tab/>
      </w:r>
      <w:r>
        <w:t>“Us got plenty syrup in de barn. Ribbon-cane syrup. If you so desires—”</w:t>
      </w:r>
    </w:p>
    <w:p w14:paraId="6D566AE4" w14:textId="18E0410E" w:rsidR="00B92D54" w:rsidRDefault="00B92D54" w:rsidP="00B92D54">
      <w:pPr>
        <w:tabs>
          <w:tab w:val="left" w:pos="450"/>
        </w:tabs>
        <w:spacing w:after="90" w:line="240" w:lineRule="auto"/>
      </w:pPr>
      <w:r>
        <w:tab/>
      </w:r>
      <w:r>
        <w:t xml:space="preserve">“Where </w:t>
      </w:r>
      <w:proofErr w:type="spellStart"/>
      <w:r>
        <w:t>yo</w:t>
      </w:r>
      <w:proofErr w:type="spellEnd"/>
      <w:r>
        <w:t xml:space="preserve">’ husband at, Mis’ </w:t>
      </w:r>
      <w:proofErr w:type="spellStart"/>
      <w:r>
        <w:t>er-er</w:t>
      </w:r>
      <w:proofErr w:type="spellEnd"/>
      <w:r>
        <w:t>.”</w:t>
      </w:r>
    </w:p>
    <w:p w14:paraId="36DBDB96" w14:textId="3BB4B881" w:rsidR="00B92D54" w:rsidRDefault="00B92D54" w:rsidP="00B92D54">
      <w:pPr>
        <w:tabs>
          <w:tab w:val="left" w:pos="450"/>
        </w:tabs>
        <w:spacing w:after="90" w:line="240" w:lineRule="auto"/>
      </w:pPr>
      <w:r>
        <w:tab/>
      </w:r>
      <w:r>
        <w:t>“</w:t>
      </w:r>
      <w:proofErr w:type="spellStart"/>
      <w:r>
        <w:t>Mah</w:t>
      </w:r>
      <w:proofErr w:type="spellEnd"/>
      <w:r>
        <w:t xml:space="preserve"> name is Janie Mae Killicks since Ah got married. </w:t>
      </w:r>
      <w:proofErr w:type="spellStart"/>
      <w:r>
        <w:t>Useter</w:t>
      </w:r>
      <w:proofErr w:type="spellEnd"/>
      <w:r>
        <w:t xml:space="preserve"> be name Janie Mae Crawford. </w:t>
      </w:r>
      <w:proofErr w:type="spellStart"/>
      <w:r>
        <w:t>Mah</w:t>
      </w:r>
      <w:proofErr w:type="spellEnd"/>
      <w:r>
        <w:t xml:space="preserve"> husband is gone </w:t>
      </w:r>
      <w:proofErr w:type="spellStart"/>
      <w:r>
        <w:t>tuh</w:t>
      </w:r>
      <w:proofErr w:type="spellEnd"/>
      <w:r>
        <w:t xml:space="preserve"> buy a mule </w:t>
      </w:r>
      <w:proofErr w:type="spellStart"/>
      <w:r>
        <w:t>fuh</w:t>
      </w:r>
      <w:proofErr w:type="spellEnd"/>
      <w:r>
        <w:t xml:space="preserve"> me </w:t>
      </w:r>
      <w:proofErr w:type="spellStart"/>
      <w:r>
        <w:t>tuh</w:t>
      </w:r>
      <w:proofErr w:type="spellEnd"/>
      <w:r>
        <w:t xml:space="preserve"> plow. He left me </w:t>
      </w:r>
      <w:proofErr w:type="spellStart"/>
      <w:r>
        <w:t>cuttin</w:t>
      </w:r>
      <w:proofErr w:type="spellEnd"/>
      <w:r>
        <w:t xml:space="preserve">’ up seed </w:t>
      </w:r>
      <w:proofErr w:type="spellStart"/>
      <w:r>
        <w:t>p’taters</w:t>
      </w:r>
      <w:proofErr w:type="spellEnd"/>
      <w:r>
        <w:t>.”</w:t>
      </w:r>
    </w:p>
    <w:p w14:paraId="7A8D49E3" w14:textId="502CC74A" w:rsidR="00B92D54" w:rsidRDefault="00B92D54" w:rsidP="00B92D54">
      <w:pPr>
        <w:tabs>
          <w:tab w:val="left" w:pos="450"/>
        </w:tabs>
        <w:spacing w:after="90" w:line="240" w:lineRule="auto"/>
      </w:pPr>
      <w:r>
        <w:tab/>
      </w:r>
      <w:r>
        <w:t xml:space="preserve">“You behind a plow! You </w:t>
      </w:r>
      <w:proofErr w:type="spellStart"/>
      <w:r>
        <w:t>ain’t</w:t>
      </w:r>
      <w:proofErr w:type="spellEnd"/>
      <w:r>
        <w:t xml:space="preserve"> got no </w:t>
      </w:r>
      <w:proofErr w:type="spellStart"/>
      <w:r>
        <w:t>mo</w:t>
      </w:r>
      <w:proofErr w:type="spellEnd"/>
      <w:r>
        <w:t xml:space="preserve">’ business </w:t>
      </w:r>
      <w:proofErr w:type="spellStart"/>
      <w:r>
        <w:t>wid</w:t>
      </w:r>
      <w:proofErr w:type="spellEnd"/>
      <w:r>
        <w:t xml:space="preserve"> uh plow than uh hog is got </w:t>
      </w:r>
      <w:proofErr w:type="spellStart"/>
      <w:r>
        <w:t>wid</w:t>
      </w:r>
      <w:proofErr w:type="spellEnd"/>
      <w:r>
        <w:t xml:space="preserve"> uh holiday! You </w:t>
      </w:r>
      <w:proofErr w:type="spellStart"/>
      <w:r>
        <w:t>ain’t</w:t>
      </w:r>
      <w:proofErr w:type="spellEnd"/>
      <w:r>
        <w:t xml:space="preserve"> got no business </w:t>
      </w:r>
      <w:proofErr w:type="spellStart"/>
      <w:r>
        <w:t>cuttin</w:t>
      </w:r>
      <w:proofErr w:type="spellEnd"/>
      <w:r>
        <w:t xml:space="preserve">’ up no seed </w:t>
      </w:r>
      <w:proofErr w:type="spellStart"/>
      <w:r>
        <w:t>p’taters</w:t>
      </w:r>
      <w:proofErr w:type="spellEnd"/>
      <w:r>
        <w:t xml:space="preserve"> neither. A pretty doll-baby </w:t>
      </w:r>
      <w:proofErr w:type="spellStart"/>
      <w:r>
        <w:t>lak</w:t>
      </w:r>
      <w:proofErr w:type="spellEnd"/>
      <w:r>
        <w:t xml:space="preserve"> you </w:t>
      </w:r>
      <w:proofErr w:type="gramStart"/>
      <w:r>
        <w:t>is</w:t>
      </w:r>
      <w:proofErr w:type="gramEnd"/>
      <w:r>
        <w:t xml:space="preserve"> made to sit on de front porch and rock and fan </w:t>
      </w:r>
      <w:proofErr w:type="spellStart"/>
      <w:r>
        <w:t>yo’self</w:t>
      </w:r>
      <w:proofErr w:type="spellEnd"/>
      <w:r>
        <w:t xml:space="preserve"> and eat </w:t>
      </w:r>
      <w:proofErr w:type="spellStart"/>
      <w:r>
        <w:t>p’taters</w:t>
      </w:r>
      <w:proofErr w:type="spellEnd"/>
      <w:r>
        <w:t xml:space="preserve"> </w:t>
      </w:r>
      <w:proofErr w:type="spellStart"/>
      <w:r>
        <w:t>dat</w:t>
      </w:r>
      <w:proofErr w:type="spellEnd"/>
      <w:r>
        <w:t xml:space="preserve"> other folks plant just special for you.”</w:t>
      </w:r>
    </w:p>
    <w:p w14:paraId="75A60B48" w14:textId="7A6E86CF" w:rsidR="00B92D54" w:rsidRDefault="00B92D54" w:rsidP="00B92D54">
      <w:pPr>
        <w:tabs>
          <w:tab w:val="left" w:pos="450"/>
        </w:tabs>
        <w:spacing w:after="90" w:line="240" w:lineRule="auto"/>
      </w:pPr>
      <w:r>
        <w:tab/>
      </w:r>
      <w:r>
        <w:t>Janie laughed and drew two quarts of syrup from the barrel and Joe Starks pumped the water bucket full of cool water. They sat under the tree and talked. He was going on down to the new part of Florida, but no harm to stop and chat. He later decided he needed a rest anyway. It would do him good to rest a week or two.</w:t>
      </w:r>
    </w:p>
    <w:p w14:paraId="660A77F2" w14:textId="35009A03" w:rsidR="00286F05" w:rsidRDefault="00B92D54" w:rsidP="00B92D54">
      <w:pPr>
        <w:tabs>
          <w:tab w:val="left" w:pos="450"/>
        </w:tabs>
        <w:spacing w:after="90" w:line="240" w:lineRule="auto"/>
      </w:pPr>
      <w:r>
        <w:tab/>
      </w:r>
      <w:r>
        <w:t>Every day after that they managed to meet in the scrub oaks across the road and talk about when he would be a big ruler of things with her reaping the benefits. Janie pulled back a long time because he did not represent sun-up and pollen and blooming trees, but he spoke for far horizon. He spoke for change and chance. Still she hung back. The memory of Nanny was still powerful and strong.</w:t>
      </w:r>
    </w:p>
    <w:p w14:paraId="7891302E" w14:textId="77777777" w:rsidR="003B1FD4" w:rsidRDefault="003B1FD4">
      <w:pPr>
        <w:spacing w:before="100" w:after="100" w:line="240" w:lineRule="auto"/>
        <w:rPr>
          <w:rFonts w:ascii="Arial" w:eastAsia="Arial" w:hAnsi="Arial" w:cs="Arial"/>
          <w:b/>
          <w:sz w:val="24"/>
          <w:szCs w:val="24"/>
        </w:rPr>
      </w:pPr>
    </w:p>
    <w:p w14:paraId="53B7F660" w14:textId="41E1AD1B" w:rsidR="00C449B4" w:rsidRPr="00A03ADF" w:rsidRDefault="00B92D54" w:rsidP="00A03ADF">
      <w:pPr>
        <w:pStyle w:val="ListParagraph"/>
        <w:numPr>
          <w:ilvl w:val="0"/>
          <w:numId w:val="4"/>
        </w:numPr>
        <w:spacing w:before="100" w:after="100" w:line="240" w:lineRule="auto"/>
        <w:rPr>
          <w:rFonts w:ascii="Arial" w:eastAsia="Arial" w:hAnsi="Arial" w:cs="Arial"/>
        </w:rPr>
      </w:pPr>
      <w:r w:rsidRPr="00B92D54">
        <w:rPr>
          <w:rFonts w:ascii="Arial" w:eastAsia="Arial" w:hAnsi="Arial" w:cs="Arial"/>
        </w:rPr>
        <w:t>Describe Janie Mae Killicks</w:t>
      </w:r>
      <w:r w:rsidRPr="00B92D54">
        <w:rPr>
          <w:rFonts w:ascii="Arial" w:eastAsia="Arial" w:hAnsi="Arial" w:cs="Arial"/>
          <w:b/>
        </w:rPr>
        <w:t xml:space="preserve"> physically</w:t>
      </w:r>
      <w:r w:rsidRPr="00B92D54">
        <w:rPr>
          <w:rFonts w:ascii="Arial" w:eastAsia="Arial" w:hAnsi="Arial" w:cs="Arial"/>
        </w:rPr>
        <w:t>.</w:t>
      </w:r>
    </w:p>
    <w:p w14:paraId="53739C49" w14:textId="4D22E142" w:rsidR="00C449B4" w:rsidRDefault="00C449B4" w:rsidP="00C449B4">
      <w:pPr>
        <w:spacing w:before="100" w:after="100" w:line="480" w:lineRule="auto"/>
        <w:rPr>
          <w:rFonts w:ascii="Arial" w:eastAsia="Arial" w:hAnsi="Arial" w:cs="Arial"/>
        </w:rPr>
      </w:pPr>
    </w:p>
    <w:p w14:paraId="4E286D67" w14:textId="77777777" w:rsidR="00286F05" w:rsidRPr="00C449B4" w:rsidRDefault="00286F05" w:rsidP="00C449B4">
      <w:pPr>
        <w:spacing w:before="100" w:after="100" w:line="480" w:lineRule="auto"/>
        <w:rPr>
          <w:rFonts w:ascii="Arial" w:eastAsia="Arial" w:hAnsi="Arial" w:cs="Arial"/>
        </w:rPr>
      </w:pPr>
    </w:p>
    <w:p w14:paraId="153F8D70" w14:textId="7CB2D66D" w:rsidR="00C449B4" w:rsidRPr="00A03ADF" w:rsidRDefault="00B92D54" w:rsidP="00A03ADF">
      <w:pPr>
        <w:pStyle w:val="ListParagraph"/>
        <w:numPr>
          <w:ilvl w:val="0"/>
          <w:numId w:val="4"/>
        </w:numPr>
        <w:spacing w:before="100" w:after="100" w:line="240" w:lineRule="auto"/>
        <w:rPr>
          <w:rFonts w:ascii="Arial" w:eastAsia="Arial" w:hAnsi="Arial" w:cs="Arial"/>
        </w:rPr>
      </w:pPr>
      <w:r w:rsidRPr="00B92D54">
        <w:rPr>
          <w:rFonts w:ascii="Arial" w:eastAsia="Arial" w:hAnsi="Arial" w:cs="Arial"/>
        </w:rPr>
        <w:t>Describe Janie Mae Killicks</w:t>
      </w:r>
      <w:r w:rsidRPr="00B92D54">
        <w:rPr>
          <w:rFonts w:ascii="Arial" w:eastAsia="Arial" w:hAnsi="Arial" w:cs="Arial"/>
          <w:b/>
        </w:rPr>
        <w:t xml:space="preserve"> psychologically</w:t>
      </w:r>
      <w:r w:rsidRPr="00B92D54">
        <w:rPr>
          <w:rFonts w:ascii="Arial" w:eastAsia="Arial" w:hAnsi="Arial" w:cs="Arial"/>
        </w:rPr>
        <w:t>. Include what she desires and fears.</w:t>
      </w:r>
    </w:p>
    <w:p w14:paraId="4221D143" w14:textId="7FF9ECBE" w:rsidR="00C449B4" w:rsidRDefault="00C449B4" w:rsidP="00C449B4">
      <w:pPr>
        <w:spacing w:before="100" w:after="100" w:line="480" w:lineRule="auto"/>
        <w:rPr>
          <w:rFonts w:ascii="Arial" w:eastAsia="Arial" w:hAnsi="Arial" w:cs="Arial"/>
        </w:rPr>
      </w:pPr>
    </w:p>
    <w:p w14:paraId="31FC3D8B" w14:textId="77777777" w:rsidR="00286F05" w:rsidRPr="00C449B4" w:rsidRDefault="00286F05" w:rsidP="00C449B4">
      <w:pPr>
        <w:spacing w:before="100" w:after="100" w:line="480" w:lineRule="auto"/>
        <w:rPr>
          <w:rFonts w:ascii="Arial" w:eastAsia="Arial" w:hAnsi="Arial" w:cs="Arial"/>
        </w:rPr>
      </w:pPr>
    </w:p>
    <w:p w14:paraId="2665CD6F" w14:textId="7D1B31D3" w:rsidR="00C449B4" w:rsidRPr="00A03ADF" w:rsidRDefault="00B92D54" w:rsidP="00A03ADF">
      <w:pPr>
        <w:pStyle w:val="ListParagraph"/>
        <w:numPr>
          <w:ilvl w:val="0"/>
          <w:numId w:val="4"/>
        </w:numPr>
        <w:spacing w:before="100" w:after="100" w:line="240" w:lineRule="auto"/>
        <w:rPr>
          <w:rFonts w:ascii="Arial" w:eastAsia="Arial" w:hAnsi="Arial" w:cs="Arial"/>
        </w:rPr>
      </w:pPr>
      <w:r w:rsidRPr="00B92D54">
        <w:rPr>
          <w:rFonts w:ascii="Arial" w:eastAsia="Arial" w:hAnsi="Arial" w:cs="Arial"/>
        </w:rPr>
        <w:t xml:space="preserve">Describe Joe Starks </w:t>
      </w:r>
      <w:r w:rsidRPr="00B92D54">
        <w:rPr>
          <w:rFonts w:ascii="Arial" w:eastAsia="Arial" w:hAnsi="Arial" w:cs="Arial"/>
          <w:b/>
        </w:rPr>
        <w:t>physically</w:t>
      </w:r>
      <w:r w:rsidRPr="00B92D54">
        <w:rPr>
          <w:rFonts w:ascii="Arial" w:eastAsia="Arial" w:hAnsi="Arial" w:cs="Arial"/>
        </w:rPr>
        <w:t>.</w:t>
      </w:r>
    </w:p>
    <w:p w14:paraId="2A86E9DA" w14:textId="34D1D58A" w:rsidR="00C449B4" w:rsidRDefault="00C449B4" w:rsidP="00C449B4">
      <w:pPr>
        <w:spacing w:before="100" w:after="100" w:line="480" w:lineRule="auto"/>
        <w:rPr>
          <w:rFonts w:ascii="Arial" w:eastAsia="Arial" w:hAnsi="Arial" w:cs="Arial"/>
        </w:rPr>
      </w:pPr>
    </w:p>
    <w:p w14:paraId="70F9D304" w14:textId="77777777" w:rsidR="00286F05" w:rsidRPr="00C449B4" w:rsidRDefault="00286F05" w:rsidP="00C449B4">
      <w:pPr>
        <w:spacing w:before="100" w:after="100" w:line="480" w:lineRule="auto"/>
        <w:rPr>
          <w:rFonts w:ascii="Arial" w:eastAsia="Arial" w:hAnsi="Arial" w:cs="Arial"/>
        </w:rPr>
      </w:pPr>
    </w:p>
    <w:p w14:paraId="14C61176" w14:textId="66F64E6F" w:rsidR="00C449B4" w:rsidRPr="00A03ADF" w:rsidRDefault="00B92D54" w:rsidP="00A03ADF">
      <w:pPr>
        <w:pStyle w:val="ListParagraph"/>
        <w:numPr>
          <w:ilvl w:val="0"/>
          <w:numId w:val="4"/>
        </w:numPr>
        <w:spacing w:before="100" w:after="100" w:line="240" w:lineRule="auto"/>
        <w:rPr>
          <w:rFonts w:ascii="Arial" w:eastAsia="Arial" w:hAnsi="Arial" w:cs="Arial"/>
        </w:rPr>
      </w:pPr>
      <w:r w:rsidRPr="00B92D54">
        <w:rPr>
          <w:rFonts w:ascii="Arial" w:eastAsia="Arial" w:hAnsi="Arial" w:cs="Arial"/>
        </w:rPr>
        <w:t xml:space="preserve">Describe Joe Starks </w:t>
      </w:r>
      <w:r w:rsidRPr="00B92D54">
        <w:rPr>
          <w:rFonts w:ascii="Arial" w:eastAsia="Arial" w:hAnsi="Arial" w:cs="Arial"/>
          <w:b/>
        </w:rPr>
        <w:t>psychologically</w:t>
      </w:r>
      <w:r w:rsidRPr="00B92D54">
        <w:rPr>
          <w:rFonts w:ascii="Arial" w:eastAsia="Arial" w:hAnsi="Arial" w:cs="Arial"/>
        </w:rPr>
        <w:t>. Include what he desires and fears.</w:t>
      </w:r>
    </w:p>
    <w:p w14:paraId="0D98975D" w14:textId="3B1A130B" w:rsidR="00C449B4" w:rsidRDefault="00C449B4" w:rsidP="00C449B4">
      <w:pPr>
        <w:spacing w:before="100" w:after="100" w:line="480" w:lineRule="auto"/>
        <w:rPr>
          <w:rFonts w:ascii="Arial" w:eastAsia="Arial" w:hAnsi="Arial" w:cs="Arial"/>
        </w:rPr>
      </w:pPr>
    </w:p>
    <w:p w14:paraId="38BB75B4" w14:textId="0AF574C3" w:rsidR="00286F05" w:rsidRDefault="00286F05" w:rsidP="00C449B4">
      <w:pPr>
        <w:spacing w:before="100" w:after="100" w:line="480" w:lineRule="auto"/>
        <w:rPr>
          <w:rFonts w:ascii="Arial" w:eastAsia="Arial" w:hAnsi="Arial" w:cs="Arial"/>
        </w:rPr>
      </w:pPr>
    </w:p>
    <w:p w14:paraId="058D1A6F" w14:textId="77777777" w:rsidR="000B44DD" w:rsidRPr="00C449B4" w:rsidRDefault="000B44DD" w:rsidP="00C449B4">
      <w:pPr>
        <w:spacing w:before="100" w:after="100" w:line="480" w:lineRule="auto"/>
        <w:rPr>
          <w:rFonts w:ascii="Arial" w:eastAsia="Arial" w:hAnsi="Arial" w:cs="Arial"/>
        </w:rPr>
      </w:pPr>
    </w:p>
    <w:p w14:paraId="57AB417E" w14:textId="27AC8AF4" w:rsidR="00B92D54" w:rsidRDefault="00B92D54" w:rsidP="00B92D54">
      <w:pPr>
        <w:pStyle w:val="ListParagraph"/>
        <w:numPr>
          <w:ilvl w:val="0"/>
          <w:numId w:val="4"/>
        </w:numPr>
        <w:spacing w:before="100" w:after="100" w:line="240" w:lineRule="auto"/>
        <w:rPr>
          <w:rFonts w:ascii="Arial" w:eastAsia="Arial" w:hAnsi="Arial" w:cs="Arial"/>
        </w:rPr>
      </w:pPr>
      <w:r w:rsidRPr="00B92D54">
        <w:rPr>
          <w:rFonts w:ascii="Arial" w:eastAsia="Arial" w:hAnsi="Arial" w:cs="Arial"/>
        </w:rPr>
        <w:lastRenderedPageBreak/>
        <w:t>Based on what Janie Mae Killicks and Joe Starks desire and fear, what conflicts do you see in the excerpt? What conflicts do you anticipate as the story unfolds in the future?</w:t>
      </w:r>
    </w:p>
    <w:p w14:paraId="215B7E52" w14:textId="77777777" w:rsidR="00B92D54" w:rsidRPr="00B92D54" w:rsidRDefault="00B92D54" w:rsidP="00B92D54">
      <w:pPr>
        <w:spacing w:before="100" w:after="100" w:line="240" w:lineRule="auto"/>
        <w:rPr>
          <w:rFonts w:ascii="Arial" w:eastAsia="Arial" w:hAnsi="Arial" w:cs="Arial"/>
        </w:rPr>
      </w:pPr>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p>
    <w:sectPr w:rsidR="00C449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37B70" w14:textId="77777777" w:rsidR="009A411E" w:rsidRDefault="009A411E" w:rsidP="00C74B8A">
      <w:pPr>
        <w:spacing w:after="0" w:line="240" w:lineRule="auto"/>
      </w:pPr>
      <w:r>
        <w:separator/>
      </w:r>
    </w:p>
  </w:endnote>
  <w:endnote w:type="continuationSeparator" w:id="0">
    <w:p w14:paraId="61B46A32" w14:textId="77777777" w:rsidR="009A411E" w:rsidRDefault="009A411E"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D70A" w14:textId="77777777" w:rsidR="009A411E" w:rsidRDefault="009A411E" w:rsidP="00C74B8A">
      <w:pPr>
        <w:spacing w:after="0" w:line="240" w:lineRule="auto"/>
      </w:pPr>
      <w:r>
        <w:separator/>
      </w:r>
    </w:p>
  </w:footnote>
  <w:footnote w:type="continuationSeparator" w:id="0">
    <w:p w14:paraId="578C7812" w14:textId="77777777" w:rsidR="009A411E" w:rsidRDefault="009A411E"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B3A2B"/>
    <w:rsid w:val="000B44DD"/>
    <w:rsid w:val="000C34C8"/>
    <w:rsid w:val="000D05CF"/>
    <w:rsid w:val="00185B7D"/>
    <w:rsid w:val="0021719C"/>
    <w:rsid w:val="00243DDA"/>
    <w:rsid w:val="00275259"/>
    <w:rsid w:val="00286F05"/>
    <w:rsid w:val="002F160B"/>
    <w:rsid w:val="00377516"/>
    <w:rsid w:val="003B1FD4"/>
    <w:rsid w:val="00412593"/>
    <w:rsid w:val="00427558"/>
    <w:rsid w:val="00481E61"/>
    <w:rsid w:val="00506C5D"/>
    <w:rsid w:val="0055015B"/>
    <w:rsid w:val="0058791E"/>
    <w:rsid w:val="00592AE4"/>
    <w:rsid w:val="005E64BA"/>
    <w:rsid w:val="006A150C"/>
    <w:rsid w:val="00707D98"/>
    <w:rsid w:val="00795AEE"/>
    <w:rsid w:val="007E1A11"/>
    <w:rsid w:val="0082177F"/>
    <w:rsid w:val="008959ED"/>
    <w:rsid w:val="00950A98"/>
    <w:rsid w:val="009A411E"/>
    <w:rsid w:val="009E4E72"/>
    <w:rsid w:val="00A03ADF"/>
    <w:rsid w:val="00AB4780"/>
    <w:rsid w:val="00AD2131"/>
    <w:rsid w:val="00AD690F"/>
    <w:rsid w:val="00B92D54"/>
    <w:rsid w:val="00C449B4"/>
    <w:rsid w:val="00C74B8A"/>
    <w:rsid w:val="00CE4F2E"/>
    <w:rsid w:val="00D0443C"/>
    <w:rsid w:val="00D41125"/>
    <w:rsid w:val="00D96D03"/>
    <w:rsid w:val="00E62D29"/>
    <w:rsid w:val="00E74110"/>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2</cp:revision>
  <dcterms:created xsi:type="dcterms:W3CDTF">2018-09-17T14:42:00Z</dcterms:created>
  <dcterms:modified xsi:type="dcterms:W3CDTF">2018-09-17T14:42:00Z</dcterms:modified>
</cp:coreProperties>
</file>