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773C" w14:textId="77777777" w:rsidR="00B4600B" w:rsidRDefault="006D7C4A">
      <w:pPr>
        <w:spacing w:after="160" w:line="259" w:lineRule="auto"/>
        <w:contextualSpacing w:val="0"/>
        <w:rPr>
          <w:b/>
          <w:sz w:val="40"/>
          <w:szCs w:val="40"/>
        </w:rPr>
      </w:pPr>
      <w:r>
        <w:rPr>
          <w:b/>
          <w:sz w:val="40"/>
          <w:szCs w:val="40"/>
        </w:rPr>
        <w:t>Writing Character Analyses</w:t>
      </w:r>
    </w:p>
    <w:p w14:paraId="6DED2A63" w14:textId="77777777" w:rsidR="00B4600B" w:rsidRDefault="006D7C4A">
      <w:pPr>
        <w:spacing w:line="259" w:lineRule="auto"/>
        <w:contextualSpacing w:val="0"/>
        <w:rPr>
          <w:sz w:val="24"/>
          <w:szCs w:val="24"/>
        </w:rPr>
        <w:sectPr w:rsidR="00B4600B">
          <w:footerReference w:type="default" r:id="rId7"/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>
        <w:rPr>
          <w:b/>
          <w:sz w:val="32"/>
          <w:szCs w:val="32"/>
        </w:rPr>
        <w:t xml:space="preserve">Edit </w:t>
      </w:r>
      <w:r>
        <w:rPr>
          <w:sz w:val="32"/>
          <w:szCs w:val="32"/>
        </w:rPr>
        <w:t>Common Comma Errors</w:t>
      </w:r>
    </w:p>
    <w:p w14:paraId="3E7FFFE4" w14:textId="77777777" w:rsidR="00B4600B" w:rsidRDefault="00B4600B">
      <w:pPr>
        <w:widowControl w:val="0"/>
        <w:contextualSpacing w:val="0"/>
        <w:rPr>
          <w:sz w:val="24"/>
          <w:szCs w:val="24"/>
        </w:rPr>
      </w:pPr>
    </w:p>
    <w:tbl>
      <w:tblPr>
        <w:tblStyle w:val="a"/>
        <w:tblW w:w="942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5100"/>
        <w:gridCol w:w="795"/>
        <w:gridCol w:w="2505"/>
      </w:tblGrid>
      <w:tr w:rsidR="00B4600B" w14:paraId="09201280" w14:textId="77777777">
        <w:trPr>
          <w:trHeight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8A545" w14:textId="77777777" w:rsidR="00B4600B" w:rsidRDefault="006D7C4A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100" w:type="dxa"/>
            <w:tcBorders>
              <w:top w:val="nil"/>
              <w:left w:val="nil"/>
              <w:right w:val="nil"/>
            </w:tcBorders>
            <w:vAlign w:val="bottom"/>
          </w:tcPr>
          <w:p w14:paraId="483920EE" w14:textId="77777777" w:rsidR="00B4600B" w:rsidRDefault="00B4600B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134A2" w14:textId="77777777" w:rsidR="00B4600B" w:rsidRDefault="006D7C4A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05" w:type="dxa"/>
            <w:tcBorders>
              <w:top w:val="nil"/>
              <w:left w:val="nil"/>
              <w:right w:val="nil"/>
            </w:tcBorders>
            <w:vAlign w:val="bottom"/>
          </w:tcPr>
          <w:p w14:paraId="733D1373" w14:textId="77777777" w:rsidR="00B4600B" w:rsidRDefault="00B4600B">
            <w:pPr>
              <w:contextualSpacing w:val="0"/>
              <w:rPr>
                <w:sz w:val="24"/>
                <w:szCs w:val="24"/>
              </w:rPr>
            </w:pPr>
          </w:p>
        </w:tc>
      </w:tr>
    </w:tbl>
    <w:p w14:paraId="2E726562" w14:textId="77777777" w:rsidR="00B4600B" w:rsidRDefault="00B4600B">
      <w:pPr>
        <w:spacing w:line="240" w:lineRule="auto"/>
        <w:contextualSpacing w:val="0"/>
        <w:rPr>
          <w:sz w:val="24"/>
          <w:szCs w:val="24"/>
        </w:rPr>
      </w:pPr>
    </w:p>
    <w:p w14:paraId="75A832DF" w14:textId="77777777" w:rsidR="00B4600B" w:rsidRDefault="006D7C4A">
      <w:pPr>
        <w:spacing w:after="160" w:line="259" w:lineRule="auto"/>
        <w:contextualSpacing w:val="0"/>
        <w:rPr>
          <w:sz w:val="26"/>
          <w:szCs w:val="26"/>
        </w:rPr>
      </w:pPr>
      <w:r>
        <w:rPr>
          <w:sz w:val="24"/>
          <w:szCs w:val="24"/>
        </w:rPr>
        <w:t>Add the missing commas where needed in the following sentences.</w:t>
      </w:r>
    </w:p>
    <w:p w14:paraId="50B47FC9" w14:textId="77777777" w:rsidR="00B4600B" w:rsidRDefault="006D7C4A">
      <w:pPr>
        <w:numPr>
          <w:ilvl w:val="0"/>
          <w:numId w:val="1"/>
        </w:numPr>
        <w:spacing w:after="2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Amazon ants are </w:t>
      </w:r>
      <w:proofErr w:type="gramStart"/>
      <w:r>
        <w:rPr>
          <w:sz w:val="24"/>
          <w:szCs w:val="24"/>
        </w:rPr>
        <w:t>fierce</w:t>
      </w:r>
      <w:proofErr w:type="gramEnd"/>
      <w:r>
        <w:rPr>
          <w:sz w:val="24"/>
          <w:szCs w:val="24"/>
        </w:rPr>
        <w:t xml:space="preserve"> but fire ants are even fiercer.</w:t>
      </w:r>
    </w:p>
    <w:p w14:paraId="379715B7" w14:textId="77777777" w:rsidR="00B4600B" w:rsidRDefault="006D7C4A">
      <w:pPr>
        <w:numPr>
          <w:ilvl w:val="0"/>
          <w:numId w:val="1"/>
        </w:numPr>
        <w:spacing w:after="2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An owl cannot move its </w:t>
      </w:r>
      <w:proofErr w:type="gramStart"/>
      <w:r>
        <w:rPr>
          <w:sz w:val="24"/>
          <w:szCs w:val="24"/>
        </w:rPr>
        <w:t>eyes</w:t>
      </w:r>
      <w:proofErr w:type="gramEnd"/>
      <w:r>
        <w:rPr>
          <w:sz w:val="24"/>
          <w:szCs w:val="24"/>
        </w:rPr>
        <w:t xml:space="preserve"> so it must move its whole head to look in different directions.</w:t>
      </w:r>
    </w:p>
    <w:p w14:paraId="3A28E333" w14:textId="77777777" w:rsidR="00B4600B" w:rsidRDefault="006D7C4A">
      <w:pPr>
        <w:numPr>
          <w:ilvl w:val="0"/>
          <w:numId w:val="1"/>
        </w:numPr>
        <w:spacing w:after="200"/>
        <w:contextualSpacing w:val="0"/>
        <w:rPr>
          <w:sz w:val="24"/>
          <w:szCs w:val="24"/>
        </w:rPr>
      </w:pPr>
      <w:r>
        <w:rPr>
          <w:sz w:val="24"/>
          <w:szCs w:val="24"/>
        </w:rPr>
        <w:t>To compete in the Olympics Maria must train for years.</w:t>
      </w:r>
    </w:p>
    <w:p w14:paraId="4DA0ED93" w14:textId="77777777" w:rsidR="00B4600B" w:rsidRDefault="006D7C4A">
      <w:pPr>
        <w:numPr>
          <w:ilvl w:val="0"/>
          <w:numId w:val="1"/>
        </w:numPr>
        <w:spacing w:after="2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If you are interested in trying </w:t>
      </w:r>
      <w:proofErr w:type="gramStart"/>
      <w:r>
        <w:rPr>
          <w:sz w:val="24"/>
          <w:szCs w:val="24"/>
        </w:rPr>
        <w:t>snowboarding</w:t>
      </w:r>
      <w:proofErr w:type="gramEnd"/>
      <w:r>
        <w:rPr>
          <w:sz w:val="24"/>
          <w:szCs w:val="24"/>
        </w:rPr>
        <w:t xml:space="preserve"> you shoul</w:t>
      </w:r>
      <w:r>
        <w:rPr>
          <w:sz w:val="24"/>
          <w:szCs w:val="24"/>
        </w:rPr>
        <w:t>d rent equipment before buying it.</w:t>
      </w:r>
    </w:p>
    <w:p w14:paraId="31C6F645" w14:textId="77777777" w:rsidR="00B4600B" w:rsidRDefault="006D7C4A">
      <w:pPr>
        <w:numPr>
          <w:ilvl w:val="0"/>
          <w:numId w:val="1"/>
        </w:numPr>
        <w:spacing w:after="200"/>
        <w:contextualSpacing w:val="0"/>
        <w:rPr>
          <w:sz w:val="24"/>
          <w:szCs w:val="24"/>
        </w:rPr>
      </w:pPr>
      <w:r>
        <w:rPr>
          <w:sz w:val="24"/>
          <w:szCs w:val="24"/>
        </w:rPr>
        <w:t>Imagine life without antibiotics to fight infections vaccinations to prevent diseases or scanners to diagnose our illnesses.</w:t>
      </w:r>
    </w:p>
    <w:p w14:paraId="38E2950D" w14:textId="19D1A0FA" w:rsidR="00B4600B" w:rsidRDefault="004C1687">
      <w:pPr>
        <w:numPr>
          <w:ilvl w:val="0"/>
          <w:numId w:val="1"/>
        </w:numPr>
        <w:spacing w:after="200"/>
        <w:contextualSpacing w:val="0"/>
        <w:rPr>
          <w:sz w:val="24"/>
          <w:szCs w:val="24"/>
        </w:rPr>
      </w:pPr>
      <w:r w:rsidRPr="004C1687">
        <w:rPr>
          <w:sz w:val="24"/>
          <w:szCs w:val="24"/>
        </w:rPr>
        <w:t>The curtain parted to reveal Childish Gambino</w:t>
      </w:r>
      <w:r w:rsidR="006D7C4A">
        <w:rPr>
          <w:sz w:val="24"/>
          <w:szCs w:val="24"/>
        </w:rPr>
        <w:t xml:space="preserve"> and the crowd clapped and screamed loudly.</w:t>
      </w:r>
    </w:p>
    <w:p w14:paraId="677CE159" w14:textId="77777777" w:rsidR="00B4600B" w:rsidRDefault="006D7C4A">
      <w:pPr>
        <w:numPr>
          <w:ilvl w:val="0"/>
          <w:numId w:val="1"/>
        </w:numPr>
        <w:spacing w:after="200"/>
        <w:contextualSpacing w:val="0"/>
        <w:rPr>
          <w:sz w:val="24"/>
          <w:szCs w:val="24"/>
        </w:rPr>
      </w:pPr>
      <w:r>
        <w:rPr>
          <w:sz w:val="24"/>
          <w:szCs w:val="24"/>
        </w:rPr>
        <w:t>Yellowstone Glacier and Yos</w:t>
      </w:r>
      <w:r>
        <w:rPr>
          <w:sz w:val="24"/>
          <w:szCs w:val="24"/>
        </w:rPr>
        <w:t xml:space="preserve">emite National </w:t>
      </w:r>
      <w:proofErr w:type="spellStart"/>
      <w:r>
        <w:rPr>
          <w:sz w:val="24"/>
          <w:szCs w:val="24"/>
        </w:rPr>
        <w:t>Parks</w:t>
      </w:r>
      <w:proofErr w:type="spellEnd"/>
      <w:r>
        <w:rPr>
          <w:sz w:val="24"/>
          <w:szCs w:val="24"/>
        </w:rPr>
        <w:t xml:space="preserve"> protect complex ecosystems that might otherwise be lost forever.</w:t>
      </w:r>
    </w:p>
    <w:p w14:paraId="3CDDF411" w14:textId="647B516E" w:rsidR="00B4600B" w:rsidRDefault="006D7C4A">
      <w:pPr>
        <w:numPr>
          <w:ilvl w:val="0"/>
          <w:numId w:val="1"/>
        </w:numPr>
        <w:spacing w:after="2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Blue whales are </w:t>
      </w:r>
      <w:r w:rsidR="004C16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largest living creatures </w:t>
      </w:r>
      <w:r w:rsidR="004C1687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="004C1687">
        <w:rPr>
          <w:sz w:val="24"/>
          <w:szCs w:val="24"/>
        </w:rPr>
        <w:t xml:space="preserve">Galapagos </w:t>
      </w:r>
      <w:r>
        <w:rPr>
          <w:sz w:val="24"/>
          <w:szCs w:val="24"/>
        </w:rPr>
        <w:t>tortoises</w:t>
      </w:r>
      <w:r>
        <w:rPr>
          <w:sz w:val="24"/>
          <w:szCs w:val="24"/>
        </w:rPr>
        <w:t xml:space="preserve"> have the longest life span.</w:t>
      </w:r>
    </w:p>
    <w:p w14:paraId="29E8F6C3" w14:textId="77777777" w:rsidR="00B4600B" w:rsidRDefault="006D7C4A">
      <w:pPr>
        <w:numPr>
          <w:ilvl w:val="0"/>
          <w:numId w:val="1"/>
        </w:numPr>
        <w:spacing w:after="2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Because mountain climbers often endure many </w:t>
      </w:r>
      <w:proofErr w:type="gramStart"/>
      <w:r>
        <w:rPr>
          <w:sz w:val="24"/>
          <w:szCs w:val="24"/>
        </w:rPr>
        <w:t>weather</w:t>
      </w:r>
      <w:proofErr w:type="gramEnd"/>
      <w:r>
        <w:rPr>
          <w:sz w:val="24"/>
          <w:szCs w:val="24"/>
        </w:rPr>
        <w:t xml:space="preserve"> changes they wear multiple layers o</w:t>
      </w:r>
      <w:r>
        <w:rPr>
          <w:sz w:val="24"/>
          <w:szCs w:val="24"/>
        </w:rPr>
        <w:t>f clothing.</w:t>
      </w:r>
    </w:p>
    <w:p w14:paraId="694F4E5C" w14:textId="77777777" w:rsidR="00B4600B" w:rsidRDefault="006D7C4A">
      <w:pPr>
        <w:numPr>
          <w:ilvl w:val="0"/>
          <w:numId w:val="1"/>
        </w:numPr>
        <w:spacing w:after="200"/>
        <w:contextualSpacing w:val="0"/>
        <w:rPr>
          <w:sz w:val="24"/>
          <w:szCs w:val="24"/>
        </w:rPr>
      </w:pPr>
      <w:r>
        <w:rPr>
          <w:sz w:val="24"/>
          <w:szCs w:val="24"/>
        </w:rPr>
        <w:t>Mammals have red blo</w:t>
      </w:r>
      <w:bookmarkStart w:id="0" w:name="_GoBack"/>
      <w:bookmarkEnd w:id="0"/>
      <w:r>
        <w:rPr>
          <w:sz w:val="24"/>
          <w:szCs w:val="24"/>
        </w:rPr>
        <w:t xml:space="preserve">od and insects have yellow blood. </w:t>
      </w:r>
    </w:p>
    <w:p w14:paraId="227E101E" w14:textId="77777777" w:rsidR="00B4600B" w:rsidRDefault="00B4600B">
      <w:pPr>
        <w:spacing w:after="160" w:line="259" w:lineRule="auto"/>
        <w:ind w:left="720"/>
        <w:contextualSpacing w:val="0"/>
        <w:rPr>
          <w:sz w:val="26"/>
          <w:szCs w:val="26"/>
        </w:rPr>
      </w:pPr>
    </w:p>
    <w:sectPr w:rsidR="00B4600B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C08B" w14:textId="77777777" w:rsidR="006D7C4A" w:rsidRDefault="006D7C4A">
      <w:pPr>
        <w:spacing w:line="240" w:lineRule="auto"/>
      </w:pPr>
      <w:r>
        <w:separator/>
      </w:r>
    </w:p>
  </w:endnote>
  <w:endnote w:type="continuationSeparator" w:id="0">
    <w:p w14:paraId="28E7D564" w14:textId="77777777" w:rsidR="006D7C4A" w:rsidRDefault="006D7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6095C" w14:textId="77777777" w:rsidR="00B4600B" w:rsidRDefault="006D7C4A">
    <w:pPr>
      <w:spacing w:after="160" w:line="259" w:lineRule="auto"/>
      <w:contextualSpacing w:val="0"/>
    </w:pPr>
    <w:r>
      <w:t xml:space="preserve">© </w:t>
    </w:r>
    <w:hyperlink r:id="rId1">
      <w:r>
        <w:rPr>
          <w:color w:val="0563C1"/>
          <w:u w:val="single"/>
        </w:rPr>
        <w:t>Thoughtful Learning</w:t>
      </w:r>
    </w:hyperlink>
    <w:r>
      <w:tab/>
      <w:t xml:space="preserve">From the unit </w:t>
    </w:r>
    <w:hyperlink r:id="rId2">
      <w:r>
        <w:rPr>
          <w:i/>
          <w:color w:val="1155CC"/>
          <w:u w:val="single"/>
        </w:rPr>
        <w:t>Writing Character Analyses MS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9DDE6" w14:textId="77777777" w:rsidR="006D7C4A" w:rsidRDefault="006D7C4A">
      <w:pPr>
        <w:spacing w:line="240" w:lineRule="auto"/>
      </w:pPr>
      <w:r>
        <w:separator/>
      </w:r>
    </w:p>
  </w:footnote>
  <w:footnote w:type="continuationSeparator" w:id="0">
    <w:p w14:paraId="1BFAF401" w14:textId="77777777" w:rsidR="006D7C4A" w:rsidRDefault="006D7C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E27B3"/>
    <w:multiLevelType w:val="multilevel"/>
    <w:tmpl w:val="77D46E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00B"/>
    <w:rsid w:val="00287EB3"/>
    <w:rsid w:val="004C1687"/>
    <w:rsid w:val="006D7C4A"/>
    <w:rsid w:val="00B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C6FA"/>
  <w15:docId w15:val="{FD059BBC-4EE1-41A9-B565-FE3E2D0B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haracter-analyses-7" TargetMode="External"/><Relationship Id="rId1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King</cp:lastModifiedBy>
  <cp:revision>2</cp:revision>
  <dcterms:created xsi:type="dcterms:W3CDTF">2018-10-01T19:39:00Z</dcterms:created>
  <dcterms:modified xsi:type="dcterms:W3CDTF">2018-10-01T19:49:00Z</dcterms:modified>
</cp:coreProperties>
</file>