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65B765B3" w:rsidR="0049261E" w:rsidRDefault="00BB0E09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 Cite Evidence</w:t>
      </w:r>
      <w:r w:rsidR="00751FA2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25D209D3" w:rsidR="00C64C5F" w:rsidRDefault="00BB0E09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0E09">
        <w:rPr>
          <w:rFonts w:ascii="Arial" w:hAnsi="Arial" w:cs="Arial"/>
          <w:b/>
          <w:sz w:val="24"/>
          <w:szCs w:val="24"/>
        </w:rPr>
        <w:t>Cite evidence to support general ideas.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5B08361" w14:textId="322A04C2" w:rsidR="00CB0ADE" w:rsidRDefault="00BB0E09" w:rsidP="00CB0AD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E09">
        <w:rPr>
          <w:rFonts w:ascii="Arial" w:hAnsi="Arial" w:cs="Arial"/>
          <w:color w:val="000000"/>
          <w:sz w:val="24"/>
          <w:szCs w:val="24"/>
        </w:rPr>
        <w:t>Find and record two general ideas or statements from your book review. Then find evidence from the book to support each idea. Add the evidence to your review.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1055528" w14:textId="77777777" w:rsidR="00BB0E09" w:rsidRDefault="00BB0E09" w:rsidP="00CB0AD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4A0885F" w14:textId="21DFB6F9" w:rsidR="00BB0E09" w:rsidRDefault="00BB0E09" w:rsidP="00CB0AD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General idea: </w:t>
      </w:r>
    </w:p>
    <w:p w14:paraId="1E7B2DEC" w14:textId="14E2D309" w:rsidR="00BB0E09" w:rsidRDefault="00BB0E09" w:rsidP="00320335">
      <w:pPr>
        <w:pStyle w:val="BodyText"/>
        <w:spacing w:line="240" w:lineRule="auto"/>
        <w:ind w:left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Specific evidence: </w:t>
      </w:r>
    </w:p>
    <w:p w14:paraId="769D8ACD" w14:textId="77777777" w:rsidR="00BB0E09" w:rsidRDefault="00BB0E09" w:rsidP="00CB0AD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CC6BDC9" w14:textId="6FE81E2F" w:rsidR="00BB0E09" w:rsidRDefault="00BB0E09" w:rsidP="00CB0AD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General idea: </w:t>
      </w:r>
    </w:p>
    <w:p w14:paraId="4F6BA6BA" w14:textId="36DAF181" w:rsidR="00BB0E09" w:rsidRDefault="00BB0E09" w:rsidP="00320335">
      <w:pPr>
        <w:pStyle w:val="BodyText"/>
        <w:spacing w:line="240" w:lineRule="auto"/>
        <w:ind w:left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Specific evidence: </w:t>
      </w:r>
    </w:p>
    <w:p w14:paraId="4FE818F3" w14:textId="3911DB9C" w:rsidR="00294F60" w:rsidRPr="00B7076F" w:rsidRDefault="00294F60" w:rsidP="00B7076F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294F60" w:rsidRPr="00B7076F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B0E09" w:rsidRDefault="00BB0E09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B0E09" w:rsidRDefault="00BB0E09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9906C" w14:textId="77777777" w:rsidR="00147316" w:rsidRPr="00F96277" w:rsidRDefault="00147316" w:rsidP="00147316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BB0E09" w:rsidRDefault="00BB0E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B0E09" w:rsidRDefault="00BB0E09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B0E09" w:rsidRDefault="00BB0E09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7316"/>
    <w:rsid w:val="00170963"/>
    <w:rsid w:val="001C6F58"/>
    <w:rsid w:val="001D49A4"/>
    <w:rsid w:val="001E4454"/>
    <w:rsid w:val="001F17AA"/>
    <w:rsid w:val="002227D2"/>
    <w:rsid w:val="00237E01"/>
    <w:rsid w:val="00294F60"/>
    <w:rsid w:val="00320335"/>
    <w:rsid w:val="0035756F"/>
    <w:rsid w:val="003A6E32"/>
    <w:rsid w:val="003D2A4A"/>
    <w:rsid w:val="003F5044"/>
    <w:rsid w:val="004756DC"/>
    <w:rsid w:val="0049261E"/>
    <w:rsid w:val="00537E5A"/>
    <w:rsid w:val="00545B82"/>
    <w:rsid w:val="005720B7"/>
    <w:rsid w:val="005B7ADA"/>
    <w:rsid w:val="006058FC"/>
    <w:rsid w:val="0064040E"/>
    <w:rsid w:val="006B3B3E"/>
    <w:rsid w:val="006D15DF"/>
    <w:rsid w:val="00751FA2"/>
    <w:rsid w:val="0075711B"/>
    <w:rsid w:val="00805856"/>
    <w:rsid w:val="0086028C"/>
    <w:rsid w:val="00886E39"/>
    <w:rsid w:val="009B15B2"/>
    <w:rsid w:val="00A34F86"/>
    <w:rsid w:val="00A932E0"/>
    <w:rsid w:val="00B26B05"/>
    <w:rsid w:val="00B3636B"/>
    <w:rsid w:val="00B7076F"/>
    <w:rsid w:val="00B73F45"/>
    <w:rsid w:val="00BB0E09"/>
    <w:rsid w:val="00BB5D9B"/>
    <w:rsid w:val="00BF6541"/>
    <w:rsid w:val="00C36545"/>
    <w:rsid w:val="00C64C5F"/>
    <w:rsid w:val="00CB0ADE"/>
    <w:rsid w:val="00CF35F0"/>
    <w:rsid w:val="00CF3848"/>
    <w:rsid w:val="00D57529"/>
    <w:rsid w:val="00D95CD0"/>
    <w:rsid w:val="00DD678C"/>
    <w:rsid w:val="00E307CE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2018-04-03T20:30:00Z</dcterms:created>
  <dcterms:modified xsi:type="dcterms:W3CDTF">2018-04-12T18:46:00Z</dcterms:modified>
</cp:coreProperties>
</file>